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19E51" w14:textId="77777777" w:rsidR="00F62B05" w:rsidRDefault="00F62B05" w:rsidP="0061241C">
      <w:pPr>
        <w:spacing w:before="100" w:beforeAutospacing="1" w:after="100" w:afterAutospacing="1"/>
        <w:jc w:val="center"/>
        <w:rPr>
          <w:rFonts w:ascii="Arial" w:hAnsi="Arial" w:cs="Arial"/>
          <w:b/>
          <w:sz w:val="28"/>
          <w:szCs w:val="28"/>
        </w:rPr>
      </w:pPr>
    </w:p>
    <w:p w14:paraId="0EC371CE" w14:textId="77777777" w:rsidR="00F62B05" w:rsidRDefault="00F62B05">
      <w:pPr>
        <w:spacing w:after="160" w:line="259" w:lineRule="auto"/>
        <w:rPr>
          <w:rFonts w:ascii="Arial" w:hAnsi="Arial" w:cs="Arial"/>
          <w:b/>
          <w:sz w:val="28"/>
          <w:szCs w:val="28"/>
        </w:rPr>
      </w:pPr>
    </w:p>
    <w:p w14:paraId="7AF1A05B" w14:textId="77777777" w:rsidR="00F62B05" w:rsidRDefault="00F62B05">
      <w:pPr>
        <w:spacing w:after="160" w:line="259" w:lineRule="auto"/>
        <w:rPr>
          <w:rFonts w:ascii="Arial" w:hAnsi="Arial" w:cs="Arial"/>
          <w:b/>
          <w:sz w:val="44"/>
          <w:szCs w:val="44"/>
        </w:rPr>
      </w:pPr>
    </w:p>
    <w:p w14:paraId="22A1CFED" w14:textId="77777777" w:rsidR="00F62B05" w:rsidRPr="00F62B05" w:rsidRDefault="00B35F97">
      <w:pPr>
        <w:spacing w:after="160" w:line="259" w:lineRule="auto"/>
        <w:rPr>
          <w:rFonts w:ascii="Arial" w:hAnsi="Arial" w:cs="Arial"/>
          <w:b/>
          <w:sz w:val="44"/>
          <w:szCs w:val="44"/>
        </w:rPr>
      </w:pPr>
      <w:r>
        <w:rPr>
          <w:rFonts w:ascii="Arial" w:hAnsi="Arial" w:cs="Arial"/>
          <w:b/>
          <w:sz w:val="44"/>
          <w:szCs w:val="44"/>
        </w:rPr>
        <w:t xml:space="preserve">CAHPR </w:t>
      </w:r>
      <w:r w:rsidR="009D43DC">
        <w:rPr>
          <w:rFonts w:ascii="Arial" w:hAnsi="Arial" w:cs="Arial"/>
          <w:b/>
          <w:sz w:val="44"/>
          <w:szCs w:val="44"/>
        </w:rPr>
        <w:t xml:space="preserve">Small </w:t>
      </w:r>
      <w:r w:rsidRPr="002F077C">
        <w:rPr>
          <w:rFonts w:ascii="Arial" w:hAnsi="Arial" w:cs="Arial"/>
          <w:b/>
          <w:sz w:val="44"/>
          <w:szCs w:val="44"/>
        </w:rPr>
        <w:t>grants</w:t>
      </w:r>
    </w:p>
    <w:p w14:paraId="34B27D28" w14:textId="77777777" w:rsidR="009D43DC" w:rsidRDefault="009D43DC">
      <w:pPr>
        <w:spacing w:after="160" w:line="259" w:lineRule="auto"/>
        <w:rPr>
          <w:rFonts w:ascii="Arial" w:hAnsi="Arial" w:cs="Arial"/>
          <w:color w:val="000000"/>
          <w:sz w:val="32"/>
          <w:szCs w:val="32"/>
        </w:rPr>
      </w:pPr>
      <w:r w:rsidRPr="009D43DC">
        <w:rPr>
          <w:rFonts w:ascii="Arial" w:hAnsi="Arial" w:cs="Arial"/>
          <w:color w:val="000000"/>
          <w:sz w:val="32"/>
          <w:szCs w:val="32"/>
        </w:rPr>
        <w:t xml:space="preserve">2016 </w:t>
      </w:r>
      <w:r w:rsidR="002F077C" w:rsidRPr="009D43DC">
        <w:rPr>
          <w:rFonts w:ascii="Arial" w:hAnsi="Arial" w:cs="Arial"/>
          <w:color w:val="000000"/>
          <w:sz w:val="32"/>
          <w:szCs w:val="32"/>
        </w:rPr>
        <w:t>North East of England</w:t>
      </w:r>
      <w:r w:rsidR="002F077C">
        <w:rPr>
          <w:rFonts w:ascii="Arial" w:hAnsi="Arial" w:cs="Arial"/>
          <w:color w:val="000000"/>
          <w:sz w:val="32"/>
          <w:szCs w:val="32"/>
        </w:rPr>
        <w:t xml:space="preserve"> award scheme</w:t>
      </w:r>
    </w:p>
    <w:p w14:paraId="3E783B00" w14:textId="77777777" w:rsidR="00F62B05" w:rsidRDefault="00F62B05">
      <w:pPr>
        <w:spacing w:after="160" w:line="259" w:lineRule="auto"/>
        <w:rPr>
          <w:rFonts w:ascii="Arial" w:hAnsi="Arial" w:cs="Arial"/>
          <w:b/>
          <w:sz w:val="28"/>
          <w:szCs w:val="28"/>
        </w:rPr>
      </w:pPr>
    </w:p>
    <w:p w14:paraId="257C562E" w14:textId="77777777" w:rsidR="00F62B05" w:rsidRDefault="00F62B05" w:rsidP="00F62B05">
      <w:pPr>
        <w:rPr>
          <w:rFonts w:ascii="Arial" w:hAnsi="Arial" w:cs="Arial"/>
          <w:sz w:val="44"/>
          <w:szCs w:val="44"/>
        </w:rPr>
      </w:pPr>
      <w:r w:rsidRPr="0064344B">
        <w:rPr>
          <w:rFonts w:ascii="Arial" w:hAnsi="Arial" w:cs="Arial"/>
          <w:sz w:val="44"/>
          <w:szCs w:val="44"/>
        </w:rPr>
        <w:t>Council for Allied Health Professions Research</w:t>
      </w:r>
    </w:p>
    <w:p w14:paraId="2E02DAC2" w14:textId="77777777" w:rsidR="00F62B05" w:rsidRDefault="00F62B05" w:rsidP="00F62B05">
      <w:pPr>
        <w:rPr>
          <w:rFonts w:ascii="Arial" w:hAnsi="Arial" w:cs="Arial"/>
          <w:sz w:val="44"/>
          <w:szCs w:val="44"/>
        </w:rPr>
      </w:pPr>
    </w:p>
    <w:p w14:paraId="3E8F1939" w14:textId="2203A717" w:rsidR="00F62B05" w:rsidRDefault="00F62B05">
      <w:pPr>
        <w:spacing w:after="160" w:line="259" w:lineRule="auto"/>
        <w:rPr>
          <w:rFonts w:ascii="Arial" w:hAnsi="Arial" w:cs="Arial"/>
          <w:sz w:val="44"/>
          <w:szCs w:val="44"/>
        </w:rPr>
      </w:pPr>
      <w:r>
        <w:rPr>
          <w:rFonts w:ascii="Arial" w:hAnsi="Arial" w:cs="Arial"/>
          <w:sz w:val="44"/>
          <w:szCs w:val="44"/>
        </w:rPr>
        <w:br w:type="page"/>
      </w:r>
    </w:p>
    <w:p w14:paraId="12C763E5" w14:textId="3412A5EE" w:rsidR="0074146F" w:rsidRDefault="0061241C" w:rsidP="00B35F97">
      <w:pPr>
        <w:pStyle w:val="Heading1"/>
        <w:jc w:val="center"/>
        <w:rPr>
          <w:rFonts w:ascii="Arial" w:hAnsi="Arial" w:cs="Arial"/>
          <w:b/>
        </w:rPr>
      </w:pPr>
      <w:r w:rsidRPr="00A4714C">
        <w:rPr>
          <w:rFonts w:ascii="Arial" w:hAnsi="Arial" w:cs="Arial"/>
          <w:b/>
          <w:color w:val="F0A22E" w:themeColor="accent1"/>
        </w:rPr>
        <w:lastRenderedPageBreak/>
        <w:t xml:space="preserve">CAHPR </w:t>
      </w:r>
      <w:r w:rsidR="00A4714C" w:rsidRPr="00A4714C">
        <w:rPr>
          <w:rFonts w:ascii="Arial" w:hAnsi="Arial" w:cs="Arial"/>
          <w:b/>
          <w:color w:val="F0A22E" w:themeColor="accent1"/>
        </w:rPr>
        <w:t>Small Grants</w:t>
      </w:r>
    </w:p>
    <w:p w14:paraId="065006E9" w14:textId="77777777" w:rsidR="002F077C" w:rsidRPr="002117FD" w:rsidRDefault="002F077C" w:rsidP="002F077C">
      <w:pPr>
        <w:pStyle w:val="Heading2"/>
        <w:rPr>
          <w:rFonts w:ascii="Arial" w:hAnsi="Arial" w:cs="Arial"/>
          <w:b/>
          <w:color w:val="F0A22E" w:themeColor="accent1"/>
        </w:rPr>
      </w:pPr>
      <w:r w:rsidRPr="002117FD">
        <w:rPr>
          <w:rFonts w:ascii="Arial" w:hAnsi="Arial" w:cs="Arial"/>
          <w:b/>
          <w:color w:val="F0A22E" w:themeColor="accent1"/>
        </w:rPr>
        <w:t>Introduction</w:t>
      </w:r>
    </w:p>
    <w:p w14:paraId="4725CD65" w14:textId="77777777" w:rsidR="002F077C" w:rsidRDefault="002F077C" w:rsidP="002F077C">
      <w:pPr>
        <w:spacing w:before="100" w:beforeAutospacing="1" w:after="100" w:afterAutospacing="1" w:line="276" w:lineRule="auto"/>
        <w:rPr>
          <w:rFonts w:ascii="Arial" w:hAnsi="Arial" w:cs="Arial"/>
        </w:rPr>
      </w:pPr>
      <w:r w:rsidRPr="003E57B9">
        <w:rPr>
          <w:rFonts w:ascii="Arial" w:hAnsi="Arial" w:cs="Arial"/>
        </w:rPr>
        <w:t>The CAHPR mission is to develop AHP research at all levels, strengthen evidence of the professions’ value and impact for enhancing service user and community care, and enable the professions to speak with one voice on research issues, thereby raising their profile and increasing their influence</w:t>
      </w:r>
    </w:p>
    <w:p w14:paraId="104570BD" w14:textId="77777777" w:rsidR="002F077C" w:rsidRPr="003E57B9" w:rsidRDefault="002F077C" w:rsidP="002F077C">
      <w:pPr>
        <w:shd w:val="clear" w:color="auto" w:fill="FFFFFF"/>
        <w:spacing w:after="257" w:line="276" w:lineRule="auto"/>
        <w:rPr>
          <w:rFonts w:ascii="Arial" w:eastAsia="Times New Roman" w:hAnsi="Arial" w:cs="Arial"/>
        </w:rPr>
      </w:pPr>
      <w:r w:rsidRPr="003E57B9">
        <w:rPr>
          <w:rFonts w:ascii="Arial" w:eastAsia="Times New Roman" w:hAnsi="Arial" w:cs="Arial"/>
        </w:rPr>
        <w:t>CAHPR has developed 2</w:t>
      </w:r>
      <w:r>
        <w:rPr>
          <w:rFonts w:ascii="Arial" w:eastAsia="Times New Roman" w:hAnsi="Arial" w:cs="Arial"/>
        </w:rPr>
        <w:t>3</w:t>
      </w:r>
      <w:r w:rsidRPr="003E57B9">
        <w:rPr>
          <w:rFonts w:ascii="Arial" w:eastAsia="Times New Roman" w:hAnsi="Arial" w:cs="Arial"/>
        </w:rPr>
        <w:t xml:space="preserve"> research hubs across the UK with over 150 hub leaders and research facilitators who all operate on a voluntary basis. Each CAHPR hub plans activities to meet local needs to increase research capacity and capability.</w:t>
      </w:r>
      <w:r>
        <w:rPr>
          <w:rFonts w:ascii="Arial" w:eastAsia="Times New Roman" w:hAnsi="Arial" w:cs="Arial"/>
        </w:rPr>
        <w:t xml:space="preserve"> </w:t>
      </w:r>
      <w:r w:rsidRPr="00C17CE7">
        <w:rPr>
          <w:rFonts w:ascii="Arial" w:eastAsia="Times New Roman" w:hAnsi="Arial" w:cs="Arial"/>
          <w:bCs/>
        </w:rPr>
        <w:t>CAHPR Hubs main goals are to:</w:t>
      </w:r>
    </w:p>
    <w:p w14:paraId="5302BC5B" w14:textId="77777777" w:rsidR="002F077C" w:rsidRPr="003E57B9" w:rsidRDefault="002F077C" w:rsidP="002F077C">
      <w:pPr>
        <w:numPr>
          <w:ilvl w:val="0"/>
          <w:numId w:val="2"/>
        </w:numPr>
        <w:shd w:val="clear" w:color="auto" w:fill="FFFFFF"/>
        <w:spacing w:after="171"/>
        <w:ind w:left="0"/>
        <w:rPr>
          <w:rFonts w:ascii="Arial" w:eastAsia="Times New Roman" w:hAnsi="Arial" w:cs="Arial"/>
        </w:rPr>
      </w:pPr>
      <w:r w:rsidRPr="003E57B9">
        <w:rPr>
          <w:rFonts w:ascii="Arial" w:eastAsia="Times New Roman" w:hAnsi="Arial" w:cs="Arial"/>
        </w:rPr>
        <w:t>Build AHP research capacity and capability</w:t>
      </w:r>
    </w:p>
    <w:p w14:paraId="2B00C3A7" w14:textId="77777777" w:rsidR="002F077C" w:rsidRPr="003E57B9" w:rsidRDefault="002F077C" w:rsidP="002F077C">
      <w:pPr>
        <w:numPr>
          <w:ilvl w:val="0"/>
          <w:numId w:val="2"/>
        </w:numPr>
        <w:shd w:val="clear" w:color="auto" w:fill="FFFFFF"/>
        <w:spacing w:after="171"/>
        <w:ind w:left="0"/>
        <w:rPr>
          <w:rFonts w:ascii="Arial" w:eastAsia="Times New Roman" w:hAnsi="Arial" w:cs="Arial"/>
        </w:rPr>
      </w:pPr>
      <w:r w:rsidRPr="003E57B9">
        <w:rPr>
          <w:rFonts w:ascii="Arial" w:eastAsia="Times New Roman" w:hAnsi="Arial" w:cs="Arial"/>
        </w:rPr>
        <w:t>Support the generation, dissemination and implementation of the evidence base within practice</w:t>
      </w:r>
    </w:p>
    <w:p w14:paraId="575EBA47" w14:textId="77777777" w:rsidR="002F077C" w:rsidRPr="003E57B9" w:rsidRDefault="002F077C" w:rsidP="002F077C">
      <w:pPr>
        <w:numPr>
          <w:ilvl w:val="0"/>
          <w:numId w:val="2"/>
        </w:numPr>
        <w:shd w:val="clear" w:color="auto" w:fill="FFFFFF"/>
        <w:spacing w:after="171"/>
        <w:ind w:left="0"/>
        <w:rPr>
          <w:rFonts w:ascii="Arial" w:eastAsia="Times New Roman" w:hAnsi="Arial" w:cs="Arial"/>
        </w:rPr>
      </w:pPr>
      <w:r w:rsidRPr="003E57B9">
        <w:rPr>
          <w:rFonts w:ascii="Arial" w:eastAsia="Times New Roman" w:hAnsi="Arial" w:cs="Arial"/>
        </w:rPr>
        <w:t xml:space="preserve">Develop AHPs’ scientific knowledge base by nurturing </w:t>
      </w:r>
      <w:proofErr w:type="spellStart"/>
      <w:r w:rsidRPr="003E57B9">
        <w:rPr>
          <w:rFonts w:ascii="Arial" w:eastAsia="Times New Roman" w:hAnsi="Arial" w:cs="Arial"/>
        </w:rPr>
        <w:t>uni</w:t>
      </w:r>
      <w:proofErr w:type="spellEnd"/>
      <w:r w:rsidRPr="003E57B9">
        <w:rPr>
          <w:rFonts w:ascii="Arial" w:eastAsia="Times New Roman" w:hAnsi="Arial" w:cs="Arial"/>
        </w:rPr>
        <w:t>- and interdisciplinary research activity</w:t>
      </w:r>
    </w:p>
    <w:p w14:paraId="681D231C" w14:textId="77777777" w:rsidR="002F077C" w:rsidRPr="003E57B9" w:rsidRDefault="002F077C" w:rsidP="002F077C">
      <w:pPr>
        <w:numPr>
          <w:ilvl w:val="0"/>
          <w:numId w:val="2"/>
        </w:numPr>
        <w:shd w:val="clear" w:color="auto" w:fill="FFFFFF"/>
        <w:spacing w:after="171"/>
        <w:ind w:left="0"/>
        <w:rPr>
          <w:rFonts w:ascii="Arial" w:eastAsia="Times New Roman" w:hAnsi="Arial" w:cs="Arial"/>
        </w:rPr>
      </w:pPr>
      <w:r w:rsidRPr="003E57B9">
        <w:rPr>
          <w:rFonts w:ascii="Arial" w:eastAsia="Times New Roman" w:hAnsi="Arial" w:cs="Arial"/>
        </w:rPr>
        <w:t>Increase AHP engagement with clinical academic career programmes</w:t>
      </w:r>
    </w:p>
    <w:p w14:paraId="40D8E9E6" w14:textId="77777777" w:rsidR="002F077C" w:rsidRDefault="002F077C" w:rsidP="002F077C">
      <w:pPr>
        <w:numPr>
          <w:ilvl w:val="0"/>
          <w:numId w:val="2"/>
        </w:numPr>
        <w:shd w:val="clear" w:color="auto" w:fill="FFFFFF"/>
        <w:spacing w:after="171"/>
        <w:ind w:left="0"/>
        <w:rPr>
          <w:rFonts w:ascii="Arial" w:eastAsia="Times New Roman" w:hAnsi="Arial" w:cs="Arial"/>
        </w:rPr>
      </w:pPr>
      <w:r w:rsidRPr="003E57B9">
        <w:rPr>
          <w:rFonts w:ascii="Arial" w:eastAsia="Times New Roman" w:hAnsi="Arial" w:cs="Arial"/>
        </w:rPr>
        <w:t>Strengthen the AHPs’ research profile</w:t>
      </w:r>
    </w:p>
    <w:p w14:paraId="5C91F8A4" w14:textId="77777777" w:rsidR="002F077C" w:rsidRPr="002117FD" w:rsidRDefault="002F077C" w:rsidP="002F077C">
      <w:pPr>
        <w:pStyle w:val="Heading2"/>
        <w:rPr>
          <w:rFonts w:ascii="Arial" w:hAnsi="Arial" w:cs="Arial"/>
          <w:b/>
          <w:color w:val="F0A22E" w:themeColor="accent1"/>
        </w:rPr>
      </w:pPr>
      <w:r w:rsidRPr="002117FD">
        <w:rPr>
          <w:rFonts w:ascii="Arial" w:hAnsi="Arial" w:cs="Arial"/>
          <w:b/>
          <w:color w:val="F0A22E" w:themeColor="accent1"/>
        </w:rPr>
        <w:t>Introduction</w:t>
      </w:r>
    </w:p>
    <w:p w14:paraId="28F42699" w14:textId="26527E45" w:rsidR="00592118" w:rsidRDefault="002F077C" w:rsidP="00E370B3">
      <w:pPr>
        <w:spacing w:before="100" w:beforeAutospacing="1" w:after="100" w:afterAutospacing="1" w:line="276" w:lineRule="auto"/>
        <w:rPr>
          <w:rFonts w:ascii="Arial" w:hAnsi="Arial" w:cs="Arial"/>
        </w:rPr>
      </w:pPr>
      <w:r w:rsidRPr="00E370B3">
        <w:rPr>
          <w:rFonts w:ascii="Arial" w:hAnsi="Arial" w:cs="Arial"/>
        </w:rPr>
        <w:t xml:space="preserve">The CAHPR North East England hub ran a small grant scheme for the second year in 2016. </w:t>
      </w:r>
      <w:r w:rsidRPr="00592118">
        <w:rPr>
          <w:rFonts w:ascii="Arial" w:hAnsi="Arial" w:cs="Arial"/>
        </w:rPr>
        <w:t xml:space="preserve">Two </w:t>
      </w:r>
      <w:r w:rsidRPr="00E370B3">
        <w:rPr>
          <w:rFonts w:ascii="Arial" w:hAnsi="Arial" w:cs="Arial"/>
        </w:rPr>
        <w:t>grants</w:t>
      </w:r>
      <w:r w:rsidR="00F71563">
        <w:rPr>
          <w:rFonts w:ascii="Arial" w:hAnsi="Arial" w:cs="Arial"/>
        </w:rPr>
        <w:t xml:space="preserve"> of up to </w:t>
      </w:r>
      <w:r w:rsidR="00F71563" w:rsidRPr="00592118">
        <w:rPr>
          <w:rFonts w:ascii="Arial" w:hAnsi="Arial" w:cs="Arial"/>
        </w:rPr>
        <w:t>£1,000</w:t>
      </w:r>
      <w:bookmarkStart w:id="0" w:name="_GoBack"/>
      <w:bookmarkEnd w:id="0"/>
      <w:r w:rsidRPr="00E370B3">
        <w:rPr>
          <w:rFonts w:ascii="Arial" w:hAnsi="Arial" w:cs="Arial"/>
        </w:rPr>
        <w:t xml:space="preserve"> </w:t>
      </w:r>
      <w:proofErr w:type="gramStart"/>
      <w:r w:rsidRPr="00E370B3">
        <w:rPr>
          <w:rFonts w:ascii="Arial" w:hAnsi="Arial" w:cs="Arial"/>
        </w:rPr>
        <w:t>were provided</w:t>
      </w:r>
      <w:proofErr w:type="gramEnd"/>
      <w:r w:rsidRPr="00E370B3">
        <w:rPr>
          <w:rFonts w:ascii="Arial" w:hAnsi="Arial" w:cs="Arial"/>
        </w:rPr>
        <w:t xml:space="preserve"> to support novice researchers</w:t>
      </w:r>
      <w:r w:rsidR="00E370B3" w:rsidRPr="00E370B3">
        <w:rPr>
          <w:rFonts w:ascii="Arial" w:hAnsi="Arial" w:cs="Arial"/>
        </w:rPr>
        <w:t>. The scheme aimed to encourage two no</w:t>
      </w:r>
      <w:r w:rsidRPr="00E370B3">
        <w:rPr>
          <w:rFonts w:ascii="Arial" w:hAnsi="Arial" w:cs="Arial"/>
        </w:rPr>
        <w:t>vice researchers to embark on a clinical research career pathway, increasing critical mass of clinical AHP researchers in the N</w:t>
      </w:r>
      <w:r w:rsidR="00E370B3" w:rsidRPr="00E370B3">
        <w:rPr>
          <w:rFonts w:ascii="Arial" w:hAnsi="Arial" w:cs="Arial"/>
        </w:rPr>
        <w:t xml:space="preserve">orth </w:t>
      </w:r>
      <w:r w:rsidRPr="00E370B3">
        <w:rPr>
          <w:rFonts w:ascii="Arial" w:hAnsi="Arial" w:cs="Arial"/>
        </w:rPr>
        <w:t>E</w:t>
      </w:r>
      <w:r w:rsidR="00E370B3" w:rsidRPr="00E370B3">
        <w:rPr>
          <w:rFonts w:ascii="Arial" w:hAnsi="Arial" w:cs="Arial"/>
        </w:rPr>
        <w:t>ast</w:t>
      </w:r>
      <w:r w:rsidRPr="00E370B3">
        <w:rPr>
          <w:rFonts w:ascii="Arial" w:hAnsi="Arial" w:cs="Arial"/>
        </w:rPr>
        <w:t xml:space="preserve"> of England. </w:t>
      </w:r>
    </w:p>
    <w:p w14:paraId="66FC8E7B" w14:textId="716F9C9E" w:rsidR="00DE4425" w:rsidRDefault="00E370B3" w:rsidP="00E370B3">
      <w:pPr>
        <w:spacing w:before="100" w:beforeAutospacing="1" w:after="100" w:afterAutospacing="1" w:line="276" w:lineRule="auto"/>
        <w:rPr>
          <w:rFonts w:ascii="Arial" w:hAnsi="Arial" w:cs="Arial"/>
        </w:rPr>
      </w:pPr>
      <w:r w:rsidRPr="00E370B3">
        <w:rPr>
          <w:rFonts w:ascii="Arial" w:hAnsi="Arial" w:cs="Arial"/>
        </w:rPr>
        <w:t xml:space="preserve">Funded projects </w:t>
      </w:r>
      <w:proofErr w:type="gramStart"/>
      <w:r w:rsidRPr="00E370B3">
        <w:rPr>
          <w:rFonts w:ascii="Arial" w:hAnsi="Arial" w:cs="Arial"/>
        </w:rPr>
        <w:t>were expected</w:t>
      </w:r>
      <w:proofErr w:type="gramEnd"/>
      <w:r w:rsidRPr="00E370B3">
        <w:rPr>
          <w:rFonts w:ascii="Arial" w:hAnsi="Arial" w:cs="Arial"/>
        </w:rPr>
        <w:t xml:space="preserve"> to result in </w:t>
      </w:r>
      <w:r w:rsidR="002F077C" w:rsidRPr="00E370B3">
        <w:rPr>
          <w:rFonts w:ascii="Arial" w:hAnsi="Arial" w:cs="Arial"/>
        </w:rPr>
        <w:t xml:space="preserve">small peer reviewed publications. Each grant holder </w:t>
      </w:r>
      <w:r w:rsidRPr="00E370B3">
        <w:rPr>
          <w:rFonts w:ascii="Arial" w:hAnsi="Arial" w:cs="Arial"/>
        </w:rPr>
        <w:t xml:space="preserve">presented </w:t>
      </w:r>
      <w:r w:rsidR="002F077C" w:rsidRPr="00E370B3">
        <w:rPr>
          <w:rFonts w:ascii="Arial" w:hAnsi="Arial" w:cs="Arial"/>
        </w:rPr>
        <w:t xml:space="preserve">at </w:t>
      </w:r>
      <w:r w:rsidRPr="00E370B3">
        <w:rPr>
          <w:rFonts w:ascii="Arial" w:hAnsi="Arial" w:cs="Arial"/>
        </w:rPr>
        <w:t xml:space="preserve">a hub </w:t>
      </w:r>
      <w:r w:rsidR="002F077C" w:rsidRPr="00E370B3">
        <w:rPr>
          <w:rFonts w:ascii="Arial" w:hAnsi="Arial" w:cs="Arial"/>
        </w:rPr>
        <w:t xml:space="preserve">meetings along with a </w:t>
      </w:r>
      <w:proofErr w:type="gramStart"/>
      <w:r w:rsidR="002F077C" w:rsidRPr="00E370B3">
        <w:rPr>
          <w:rFonts w:ascii="Arial" w:hAnsi="Arial" w:cs="Arial"/>
        </w:rPr>
        <w:t>key note</w:t>
      </w:r>
      <w:proofErr w:type="gramEnd"/>
      <w:r w:rsidR="002F077C" w:rsidRPr="00E370B3">
        <w:rPr>
          <w:rFonts w:ascii="Arial" w:hAnsi="Arial" w:cs="Arial"/>
        </w:rPr>
        <w:t xml:space="preserve"> speaker. </w:t>
      </w:r>
      <w:r w:rsidRPr="00E370B3">
        <w:rPr>
          <w:rFonts w:ascii="Arial" w:hAnsi="Arial" w:cs="Arial"/>
        </w:rPr>
        <w:t xml:space="preserve">This provided the opportunity for the two grant holders to </w:t>
      </w:r>
      <w:r w:rsidR="002F077C" w:rsidRPr="00E370B3">
        <w:rPr>
          <w:rFonts w:ascii="Arial" w:hAnsi="Arial" w:cs="Arial"/>
        </w:rPr>
        <w:t>disseminat</w:t>
      </w:r>
      <w:r w:rsidRPr="00E370B3">
        <w:rPr>
          <w:rFonts w:ascii="Arial" w:hAnsi="Arial" w:cs="Arial"/>
        </w:rPr>
        <w:t>e</w:t>
      </w:r>
      <w:r w:rsidR="002F077C" w:rsidRPr="00E370B3">
        <w:rPr>
          <w:rFonts w:ascii="Arial" w:hAnsi="Arial" w:cs="Arial"/>
        </w:rPr>
        <w:t xml:space="preserve"> </w:t>
      </w:r>
      <w:r w:rsidRPr="00E370B3">
        <w:rPr>
          <w:rFonts w:ascii="Arial" w:hAnsi="Arial" w:cs="Arial"/>
        </w:rPr>
        <w:t>their work and</w:t>
      </w:r>
      <w:r w:rsidR="002F077C" w:rsidRPr="00E370B3">
        <w:rPr>
          <w:rFonts w:ascii="Arial" w:hAnsi="Arial" w:cs="Arial"/>
        </w:rPr>
        <w:t xml:space="preserve"> inspire other AHPs to get involved in research</w:t>
      </w:r>
      <w:r w:rsidRPr="00E370B3">
        <w:rPr>
          <w:rFonts w:ascii="Arial" w:hAnsi="Arial" w:cs="Arial"/>
        </w:rPr>
        <w:t xml:space="preserve">. </w:t>
      </w:r>
    </w:p>
    <w:p w14:paraId="01F2FBE6" w14:textId="77777777" w:rsidR="00E370B3" w:rsidRDefault="00E370B3" w:rsidP="00E370B3">
      <w:pPr>
        <w:spacing w:before="100" w:beforeAutospacing="1" w:after="100" w:afterAutospacing="1" w:line="276" w:lineRule="auto"/>
      </w:pPr>
    </w:p>
    <w:p w14:paraId="61B659A7" w14:textId="77777777" w:rsidR="00E370B3" w:rsidRDefault="00E370B3">
      <w:pPr>
        <w:spacing w:after="160" w:line="259" w:lineRule="auto"/>
      </w:pPr>
      <w:r>
        <w:br w:type="page"/>
      </w:r>
    </w:p>
    <w:p w14:paraId="2B9A573B" w14:textId="77777777" w:rsidR="00E370B3" w:rsidRDefault="00E370B3" w:rsidP="00E370B3">
      <w:pPr>
        <w:spacing w:before="100" w:beforeAutospacing="1" w:after="100" w:afterAutospacing="1" w:line="276" w:lineRule="auto"/>
        <w:rPr>
          <w:rFonts w:ascii="Arial" w:hAnsi="Arial" w:cs="Arial"/>
        </w:rPr>
      </w:pPr>
    </w:p>
    <w:p w14:paraId="5B112AB4" w14:textId="77777777" w:rsidR="0013590E" w:rsidRPr="002117FD" w:rsidRDefault="0013590E" w:rsidP="0074146F">
      <w:pPr>
        <w:pStyle w:val="Heading2"/>
        <w:rPr>
          <w:rFonts w:ascii="Arial" w:hAnsi="Arial" w:cs="Arial"/>
          <w:b/>
          <w:color w:val="F0A22E" w:themeColor="accent1"/>
        </w:rPr>
      </w:pPr>
      <w:r w:rsidRPr="002117FD">
        <w:rPr>
          <w:rFonts w:ascii="Arial" w:hAnsi="Arial" w:cs="Arial"/>
          <w:b/>
          <w:color w:val="F0A22E" w:themeColor="accent1"/>
        </w:rPr>
        <w:t xml:space="preserve">Feedback from </w:t>
      </w:r>
      <w:r w:rsidRPr="009021BD">
        <w:rPr>
          <w:rFonts w:ascii="Arial" w:hAnsi="Arial" w:cs="Arial"/>
          <w:b/>
          <w:color w:val="F0A22E" w:themeColor="accent1"/>
        </w:rPr>
        <w:t>201</w:t>
      </w:r>
      <w:r w:rsidR="009021BD">
        <w:rPr>
          <w:rFonts w:ascii="Arial" w:hAnsi="Arial" w:cs="Arial"/>
          <w:b/>
          <w:color w:val="F0A22E" w:themeColor="accent1"/>
        </w:rPr>
        <w:t>6</w:t>
      </w:r>
      <w:r w:rsidRPr="002117FD">
        <w:rPr>
          <w:rFonts w:ascii="Arial" w:hAnsi="Arial" w:cs="Arial"/>
          <w:b/>
          <w:color w:val="F0A22E" w:themeColor="accent1"/>
        </w:rPr>
        <w:t xml:space="preserve"> winners</w:t>
      </w:r>
    </w:p>
    <w:p w14:paraId="3CA0250A" w14:textId="77777777" w:rsidR="002F0C4D" w:rsidRPr="00225794" w:rsidRDefault="002F0C4D">
      <w:pPr>
        <w:spacing w:after="160" w:line="259" w:lineRule="auto"/>
        <w:rPr>
          <w:rFonts w:ascii="Arial" w:hAnsi="Arial" w:cs="Arial"/>
          <w:b/>
          <w:color w:val="F0A22E" w:themeColor="accent1"/>
        </w:rPr>
      </w:pPr>
    </w:p>
    <w:p w14:paraId="66B9CED1" w14:textId="4B2242CF" w:rsidR="00777F34" w:rsidRDefault="00777F34" w:rsidP="0074146F">
      <w:pPr>
        <w:spacing w:before="100" w:beforeAutospacing="1" w:after="100" w:afterAutospacing="1"/>
        <w:rPr>
          <w:rFonts w:ascii="Arial" w:hAnsi="Arial" w:cs="Arial"/>
          <w:b/>
        </w:rPr>
      </w:pPr>
      <w:r>
        <w:rPr>
          <w:rFonts w:ascii="Arial" w:hAnsi="Arial" w:cs="Arial"/>
          <w:b/>
        </w:rPr>
        <w:t xml:space="preserve">Caroline </w:t>
      </w:r>
      <w:proofErr w:type="spellStart"/>
      <w:r>
        <w:rPr>
          <w:rFonts w:ascii="Arial" w:hAnsi="Arial" w:cs="Arial"/>
          <w:b/>
        </w:rPr>
        <w:t>Fernandes</w:t>
      </w:r>
      <w:proofErr w:type="spellEnd"/>
      <w:r>
        <w:rPr>
          <w:rFonts w:ascii="Arial" w:hAnsi="Arial" w:cs="Arial"/>
          <w:b/>
        </w:rPr>
        <w:t>-Jame</w:t>
      </w:r>
      <w:r w:rsidR="00F71563">
        <w:rPr>
          <w:rFonts w:ascii="Arial" w:hAnsi="Arial" w:cs="Arial"/>
          <w:b/>
        </w:rPr>
        <w:t>s</w:t>
      </w:r>
      <w:r>
        <w:rPr>
          <w:rFonts w:ascii="Arial" w:hAnsi="Arial" w:cs="Arial"/>
          <w:b/>
        </w:rPr>
        <w:t>, physiotherapist</w:t>
      </w:r>
    </w:p>
    <w:p w14:paraId="01400E22" w14:textId="77777777" w:rsidR="00777F34" w:rsidRDefault="00777F34" w:rsidP="0074146F">
      <w:pPr>
        <w:spacing w:before="100" w:beforeAutospacing="1" w:after="100" w:afterAutospacing="1"/>
        <w:rPr>
          <w:rFonts w:ascii="Arial" w:hAnsi="Arial" w:cs="Arial"/>
          <w:b/>
        </w:rPr>
      </w:pPr>
      <w:r w:rsidRPr="00777F34">
        <w:rPr>
          <w:rFonts w:ascii="Arial" w:hAnsi="Arial" w:cs="Arial"/>
          <w:b/>
        </w:rPr>
        <w:t>Psychological Flexibility in Pulmonary Rehabilitation engagement</w:t>
      </w:r>
    </w:p>
    <w:p w14:paraId="116AD88A" w14:textId="06BA86C9" w:rsidR="00777F34" w:rsidRDefault="008019F0" w:rsidP="0074146F">
      <w:pPr>
        <w:spacing w:before="100" w:beforeAutospacing="1" w:after="100" w:afterAutospacing="1"/>
        <w:rPr>
          <w:rFonts w:ascii="Arial" w:hAnsi="Arial" w:cs="Arial"/>
          <w:b/>
        </w:rPr>
      </w:pPr>
      <w:r>
        <w:rPr>
          <w:rFonts w:ascii="Arial" w:hAnsi="Arial" w:cs="Arial"/>
          <w:iCs/>
          <w:noProof/>
        </w:rPr>
        <w:drawing>
          <wp:anchor distT="0" distB="0" distL="114300" distR="114300" simplePos="0" relativeHeight="251705344" behindDoc="0" locked="0" layoutInCell="1" allowOverlap="1" wp14:anchorId="065652DE" wp14:editId="6B3CF4BA">
            <wp:simplePos x="0" y="0"/>
            <wp:positionH relativeFrom="column">
              <wp:posOffset>0</wp:posOffset>
            </wp:positionH>
            <wp:positionV relativeFrom="paragraph">
              <wp:posOffset>156210</wp:posOffset>
            </wp:positionV>
            <wp:extent cx="2438400" cy="205549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 Fernandes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2055495"/>
                    </a:xfrm>
                    <a:prstGeom prst="rect">
                      <a:avLst/>
                    </a:prstGeom>
                  </pic:spPr>
                </pic:pic>
              </a:graphicData>
            </a:graphic>
            <wp14:sizeRelH relativeFrom="page">
              <wp14:pctWidth>0</wp14:pctWidth>
            </wp14:sizeRelH>
            <wp14:sizeRelV relativeFrom="page">
              <wp14:pctHeight>0</wp14:pctHeight>
            </wp14:sizeRelV>
          </wp:anchor>
        </w:drawing>
      </w:r>
      <w:r w:rsidR="00E370B3" w:rsidRPr="00CC7D08">
        <w:rPr>
          <w:rFonts w:ascii="Arial" w:hAnsi="Arial" w:cs="Arial"/>
          <w:noProof/>
        </w:rPr>
        <mc:AlternateContent>
          <mc:Choice Requires="wpg">
            <w:drawing>
              <wp:anchor distT="0" distB="0" distL="228600" distR="228600" simplePos="0" relativeHeight="251680768" behindDoc="0" locked="0" layoutInCell="1" allowOverlap="1" wp14:anchorId="554641C5" wp14:editId="03561762">
                <wp:simplePos x="0" y="0"/>
                <wp:positionH relativeFrom="margin">
                  <wp:posOffset>2664460</wp:posOffset>
                </wp:positionH>
                <wp:positionV relativeFrom="page">
                  <wp:posOffset>3114675</wp:posOffset>
                </wp:positionV>
                <wp:extent cx="3223895" cy="2357755"/>
                <wp:effectExtent l="0" t="0" r="14605" b="4445"/>
                <wp:wrapSquare wrapText="bothSides"/>
                <wp:docPr id="1" name="Group 1"/>
                <wp:cNvGraphicFramePr/>
                <a:graphic xmlns:a="http://schemas.openxmlformats.org/drawingml/2006/main">
                  <a:graphicData uri="http://schemas.microsoft.com/office/word/2010/wordprocessingGroup">
                    <wpg:wgp>
                      <wpg:cNvGrpSpPr/>
                      <wpg:grpSpPr>
                        <a:xfrm>
                          <a:off x="0" y="0"/>
                          <a:ext cx="3223895" cy="2357755"/>
                          <a:chOff x="0" y="0"/>
                          <a:chExt cx="3225206" cy="2358000"/>
                        </a:xfrm>
                      </wpg:grpSpPr>
                      <wps:wsp>
                        <wps:cNvPr id="12" name="Rectangle 1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0" y="19050"/>
                            <a:ext cx="2249424" cy="832104"/>
                            <a:chOff x="228600" y="0"/>
                            <a:chExt cx="1472184" cy="1024128"/>
                          </a:xfrm>
                        </wpg:grpSpPr>
                        <wps:wsp>
                          <wps:cNvPr id="1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17"/>
                        <wps:cNvSpPr txBox="1"/>
                        <wps:spPr>
                          <a:xfrm>
                            <a:off x="247399" y="399717"/>
                            <a:ext cx="2977807" cy="1958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E207E4" w14:textId="77777777" w:rsidR="005C79F9" w:rsidRDefault="005C79F9" w:rsidP="005C79F9">
                              <w:pPr>
                                <w:pStyle w:val="NoSpacing"/>
                                <w:ind w:left="360"/>
                                <w:jc w:val="right"/>
                              </w:pPr>
                              <w:r>
                                <w:t xml:space="preserve">“The CAHPR award supported me to research a complex topic of COPD hospital admissions from conception to completion with collaboration from an excellent academic team at Teesside University. </w:t>
                              </w:r>
                            </w:p>
                            <w:p w14:paraId="1A5579B7" w14:textId="77777777" w:rsidR="005C79F9" w:rsidRDefault="005C79F9" w:rsidP="005C79F9">
                              <w:pPr>
                                <w:pStyle w:val="NoSpacing"/>
                                <w:ind w:left="360"/>
                                <w:jc w:val="right"/>
                              </w:pPr>
                            </w:p>
                            <w:p w14:paraId="5C2B2AAF" w14:textId="77777777" w:rsidR="005C79F9" w:rsidRDefault="005C79F9" w:rsidP="005C79F9">
                              <w:pPr>
                                <w:pStyle w:val="NoSpacing"/>
                                <w:ind w:left="360"/>
                                <w:jc w:val="right"/>
                              </w:pPr>
                              <w:r>
                                <w:t xml:space="preserve">The findings from the project </w:t>
                              </w:r>
                              <w:proofErr w:type="gramStart"/>
                              <w:r>
                                <w:t>will be translated</w:t>
                              </w:r>
                              <w:proofErr w:type="gramEnd"/>
                              <w:r>
                                <w:t xml:space="preserve"> to improve patient care in the North Tees and </w:t>
                              </w:r>
                              <w:proofErr w:type="spellStart"/>
                              <w:r>
                                <w:t>Hartlepool</w:t>
                              </w:r>
                              <w:proofErr w:type="spellEnd"/>
                              <w:r>
                                <w:t xml:space="preserve"> NHS FT and hopefully improve patient care. ”</w:t>
                              </w:r>
                            </w:p>
                            <w:p w14:paraId="7F11672B" w14:textId="1945EA69" w:rsidR="005C79F9" w:rsidRDefault="005C79F9" w:rsidP="005C79F9">
                              <w:pPr>
                                <w:pStyle w:val="NoSpacing"/>
                                <w:ind w:left="360"/>
                                <w:jc w:val="right"/>
                                <w:rPr>
                                  <w:color w:val="F0A22E" w:themeColor="accent1"/>
                                  <w:sz w:val="20"/>
                                  <w:szCs w:val="20"/>
                                </w:rPr>
                              </w:pPr>
                              <w:r w:rsidRPr="005C79F9">
                                <w:rPr>
                                  <w:color w:val="F0A22E" w:themeColor="accent1"/>
                                  <w:sz w:val="20"/>
                                  <w:szCs w:val="20"/>
                                </w:rPr>
                                <w:t xml:space="preserve">Caroline </w:t>
                              </w:r>
                              <w:proofErr w:type="spellStart"/>
                              <w:r w:rsidRPr="005C79F9">
                                <w:rPr>
                                  <w:color w:val="F0A22E" w:themeColor="accent1"/>
                                  <w:sz w:val="20"/>
                                  <w:szCs w:val="20"/>
                                </w:rPr>
                                <w:t>Fernandes</w:t>
                              </w:r>
                              <w:proofErr w:type="spellEnd"/>
                              <w:r w:rsidRPr="005C79F9">
                                <w:rPr>
                                  <w:color w:val="F0A22E" w:themeColor="accent1"/>
                                  <w:sz w:val="20"/>
                                  <w:szCs w:val="20"/>
                                </w:rPr>
                                <w:t>-Jame</w:t>
                              </w:r>
                              <w:r w:rsidR="00F71563">
                                <w:rPr>
                                  <w:color w:val="F0A22E" w:themeColor="accent1"/>
                                  <w:sz w:val="20"/>
                                  <w:szCs w:val="20"/>
                                </w:rPr>
                                <w:t>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54641C5" id="Group 1" o:spid="_x0000_s1026" style="position:absolute;margin-left:209.8pt;margin-top:245.25pt;width:253.85pt;height:185.65pt;z-index:251680768;mso-wrap-distance-left:18pt;mso-wrap-distance-right:18pt;mso-position-horizontal-relative:margin;mso-position-vertical-relative:page;mso-width-relative:margin;mso-height-relative:margin" coordsize="32252,23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">
                <v:rect id="Rectangle 12"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" fillcolor="white [3212]" stroked="f" strokeweight="1pt">
                  <v:fill opacity="0"/>
                </v:rect>
                <v:group id="Group 13"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" path="m,l2240281,,1659256,222885,,822960,,xe" fillcolor="#f0a22e [3204]" stroked="f" strokeweight="1pt">
                    <v:stroke joinstyle="miter"/>
                    <v:path arrowok="t" o:connecttype="custom" o:connectlocs="0,0;1466258,0;1085979,274158;0,1012274;0,0" o:connectangles="0,0,0,0,0"/>
                  </v:shape>
                  <v:rect id="Rectangle 15"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" stroked="f" strokeweight="1pt">
                    <v:fill r:id="rId10" o:title="" recolor="t" rotate="t" type="frame"/>
                  </v:rect>
                </v:group>
                <v:shapetype id="_x0000_t202" coordsize="21600,21600" o:spt="202" path="m,l,21600r21600,l21600,xe">
                  <v:stroke joinstyle="miter"/>
                  <v:path gradientshapeok="t" o:connecttype="rect"/>
                </v:shapetype>
                <v:shape id="Text Box 17" o:spid="_x0000_s1031" type="#_x0000_t202" style="position:absolute;left:2473;top:3997;width:29779;height:19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" filled="f" stroked="f" strokeweight=".5pt">
                  <v:textbox style="mso-fit-shape-to-text:t" inset="3.6pt,7.2pt,0,0">
                    <w:txbxContent>
                      <w:p w14:paraId="20E207E4" w14:textId="77777777" w:rsidR="005C79F9" w:rsidRDefault="005C79F9" w:rsidP="005C79F9">
                        <w:pPr>
                          <w:pStyle w:val="NoSpacing"/>
                          <w:ind w:left="360"/>
                          <w:jc w:val="right"/>
                        </w:pPr>
                        <w:r>
                          <w:t xml:space="preserve">“The CAHPR award supported me to research a complex topic of COPD hospital admissions from conception to completion with collaboration from an excellent academic team at Teesside University. </w:t>
                        </w:r>
                      </w:p>
                      <w:p w14:paraId="1A5579B7" w14:textId="77777777" w:rsidR="005C79F9" w:rsidRDefault="005C79F9" w:rsidP="005C79F9">
                        <w:pPr>
                          <w:pStyle w:val="NoSpacing"/>
                          <w:ind w:left="360"/>
                          <w:jc w:val="right"/>
                        </w:pPr>
                      </w:p>
                      <w:p w14:paraId="5C2B2AAF" w14:textId="77777777" w:rsidR="005C79F9" w:rsidRDefault="005C79F9" w:rsidP="005C79F9">
                        <w:pPr>
                          <w:pStyle w:val="NoSpacing"/>
                          <w:ind w:left="360"/>
                          <w:jc w:val="right"/>
                        </w:pPr>
                        <w:r>
                          <w:t xml:space="preserve">The findings from the project </w:t>
                        </w:r>
                        <w:proofErr w:type="gramStart"/>
                        <w:r>
                          <w:t>will be translated</w:t>
                        </w:r>
                        <w:proofErr w:type="gramEnd"/>
                        <w:r>
                          <w:t xml:space="preserve"> to improve patient care in the North Tees and </w:t>
                        </w:r>
                        <w:proofErr w:type="spellStart"/>
                        <w:r>
                          <w:t>Hartlepool</w:t>
                        </w:r>
                        <w:proofErr w:type="spellEnd"/>
                        <w:r>
                          <w:t xml:space="preserve"> NHS FT and hopefully improve patient care. ”</w:t>
                        </w:r>
                      </w:p>
                      <w:p w14:paraId="7F11672B" w14:textId="1945EA69" w:rsidR="005C79F9" w:rsidRDefault="005C79F9" w:rsidP="005C79F9">
                        <w:pPr>
                          <w:pStyle w:val="NoSpacing"/>
                          <w:ind w:left="360"/>
                          <w:jc w:val="right"/>
                          <w:rPr>
                            <w:color w:val="F0A22E" w:themeColor="accent1"/>
                            <w:sz w:val="20"/>
                            <w:szCs w:val="20"/>
                          </w:rPr>
                        </w:pPr>
                        <w:r w:rsidRPr="005C79F9">
                          <w:rPr>
                            <w:color w:val="F0A22E" w:themeColor="accent1"/>
                            <w:sz w:val="20"/>
                            <w:szCs w:val="20"/>
                          </w:rPr>
                          <w:t xml:space="preserve">Caroline </w:t>
                        </w:r>
                        <w:proofErr w:type="spellStart"/>
                        <w:r w:rsidRPr="005C79F9">
                          <w:rPr>
                            <w:color w:val="F0A22E" w:themeColor="accent1"/>
                            <w:sz w:val="20"/>
                            <w:szCs w:val="20"/>
                          </w:rPr>
                          <w:t>Fernandes</w:t>
                        </w:r>
                        <w:proofErr w:type="spellEnd"/>
                        <w:r w:rsidRPr="005C79F9">
                          <w:rPr>
                            <w:color w:val="F0A22E" w:themeColor="accent1"/>
                            <w:sz w:val="20"/>
                            <w:szCs w:val="20"/>
                          </w:rPr>
                          <w:t>-Jame</w:t>
                        </w:r>
                        <w:r w:rsidR="00F71563">
                          <w:rPr>
                            <w:color w:val="F0A22E" w:themeColor="accent1"/>
                            <w:sz w:val="20"/>
                            <w:szCs w:val="20"/>
                          </w:rPr>
                          <w:t>s</w:t>
                        </w:r>
                      </w:p>
                    </w:txbxContent>
                  </v:textbox>
                </v:shape>
                <w10:wrap type="square" anchorx="margin" anchory="page"/>
              </v:group>
            </w:pict>
          </mc:Fallback>
        </mc:AlternateContent>
      </w:r>
      <w:r w:rsidR="00777F34" w:rsidRPr="00777F34">
        <w:rPr>
          <w:rFonts w:ascii="Arial" w:hAnsi="Arial" w:cs="Arial"/>
          <w:b/>
          <w:highlight w:val="yellow"/>
        </w:rPr>
        <w:t xml:space="preserve"> </w:t>
      </w:r>
    </w:p>
    <w:p w14:paraId="4B01E3BA" w14:textId="6EAA5673" w:rsidR="005C79F9" w:rsidRDefault="005C79F9" w:rsidP="0074146F">
      <w:pPr>
        <w:spacing w:before="100" w:beforeAutospacing="1" w:after="100" w:afterAutospacing="1"/>
        <w:rPr>
          <w:rFonts w:ascii="Arial" w:hAnsi="Arial" w:cs="Arial"/>
          <w:iCs/>
        </w:rPr>
      </w:pPr>
    </w:p>
    <w:p w14:paraId="228A2163" w14:textId="13ECD9A8" w:rsidR="005C79F9" w:rsidRDefault="005C79F9" w:rsidP="0074146F">
      <w:pPr>
        <w:spacing w:before="100" w:beforeAutospacing="1" w:after="100" w:afterAutospacing="1"/>
        <w:rPr>
          <w:rFonts w:ascii="Arial" w:hAnsi="Arial" w:cs="Arial"/>
          <w:iCs/>
        </w:rPr>
      </w:pPr>
    </w:p>
    <w:p w14:paraId="282FA7C9" w14:textId="530DB265" w:rsidR="005C79F9" w:rsidRDefault="005C79F9" w:rsidP="0074146F">
      <w:pPr>
        <w:spacing w:before="100" w:beforeAutospacing="1" w:after="100" w:afterAutospacing="1"/>
        <w:rPr>
          <w:rFonts w:ascii="Arial" w:hAnsi="Arial" w:cs="Arial"/>
          <w:iCs/>
        </w:rPr>
      </w:pPr>
    </w:p>
    <w:p w14:paraId="4744952C" w14:textId="73A4D193" w:rsidR="005C79F9" w:rsidRDefault="005C79F9" w:rsidP="0074146F">
      <w:pPr>
        <w:spacing w:before="100" w:beforeAutospacing="1" w:after="100" w:afterAutospacing="1"/>
        <w:rPr>
          <w:rFonts w:ascii="Arial" w:hAnsi="Arial" w:cs="Arial"/>
          <w:iCs/>
        </w:rPr>
      </w:pPr>
    </w:p>
    <w:p w14:paraId="2D1B99F1" w14:textId="0D6A5703" w:rsidR="005C79F9" w:rsidRDefault="005C79F9" w:rsidP="0074146F">
      <w:pPr>
        <w:spacing w:before="100" w:beforeAutospacing="1" w:after="100" w:afterAutospacing="1"/>
        <w:rPr>
          <w:rFonts w:ascii="Arial" w:hAnsi="Arial" w:cs="Arial"/>
          <w:iCs/>
        </w:rPr>
      </w:pPr>
    </w:p>
    <w:p w14:paraId="16ED8E0B" w14:textId="06B2C590" w:rsidR="005C79F9" w:rsidRDefault="005C79F9" w:rsidP="0074146F">
      <w:pPr>
        <w:spacing w:before="100" w:beforeAutospacing="1" w:after="100" w:afterAutospacing="1"/>
        <w:rPr>
          <w:rFonts w:ascii="Arial" w:hAnsi="Arial" w:cs="Arial"/>
          <w:iCs/>
        </w:rPr>
      </w:pPr>
    </w:p>
    <w:p w14:paraId="326EE728" w14:textId="78E4DC3A" w:rsidR="00777F34" w:rsidRDefault="00777F34" w:rsidP="0074146F">
      <w:pPr>
        <w:spacing w:before="100" w:beforeAutospacing="1" w:after="100" w:afterAutospacing="1"/>
        <w:rPr>
          <w:rFonts w:ascii="Arial" w:hAnsi="Arial" w:cs="Arial"/>
          <w:b/>
        </w:rPr>
      </w:pPr>
      <w:r>
        <w:rPr>
          <w:rFonts w:ascii="Arial" w:hAnsi="Arial" w:cs="Arial"/>
          <w:iCs/>
        </w:rPr>
        <w:t>Above</w:t>
      </w:r>
      <w:r w:rsidRPr="0061241C">
        <w:rPr>
          <w:rFonts w:ascii="Arial" w:hAnsi="Arial" w:cs="Arial"/>
          <w:iCs/>
        </w:rPr>
        <w:t xml:space="preserve">: </w:t>
      </w:r>
      <w:r w:rsidR="00E370B3" w:rsidRPr="00E370B3">
        <w:rPr>
          <w:rFonts w:ascii="Arial" w:hAnsi="Arial" w:cs="Arial"/>
        </w:rPr>
        <w:t xml:space="preserve">Caroline </w:t>
      </w:r>
      <w:proofErr w:type="spellStart"/>
      <w:r w:rsidR="00E370B3" w:rsidRPr="00E370B3">
        <w:rPr>
          <w:rFonts w:ascii="Arial" w:hAnsi="Arial" w:cs="Arial"/>
        </w:rPr>
        <w:t>Fernandes</w:t>
      </w:r>
      <w:proofErr w:type="spellEnd"/>
      <w:r w:rsidR="00E370B3" w:rsidRPr="00E370B3">
        <w:rPr>
          <w:rFonts w:ascii="Arial" w:hAnsi="Arial" w:cs="Arial"/>
        </w:rPr>
        <w:t>-Jame</w:t>
      </w:r>
      <w:r w:rsidR="00F71563">
        <w:rPr>
          <w:rFonts w:ascii="Arial" w:hAnsi="Arial" w:cs="Arial"/>
        </w:rPr>
        <w:t>s</w:t>
      </w:r>
    </w:p>
    <w:p w14:paraId="63A6B4FB" w14:textId="77777777" w:rsidR="00E370B3" w:rsidRDefault="00E370B3" w:rsidP="00DE4425">
      <w:pPr>
        <w:spacing w:before="100" w:beforeAutospacing="1" w:after="100" w:afterAutospacing="1" w:line="276" w:lineRule="auto"/>
        <w:rPr>
          <w:rFonts w:ascii="Arial" w:hAnsi="Arial" w:cs="Arial"/>
        </w:rPr>
      </w:pPr>
      <w:r w:rsidRPr="00777F34">
        <w:rPr>
          <w:rFonts w:ascii="Arial" w:hAnsi="Arial" w:cs="Arial"/>
          <w:noProof/>
        </w:rPr>
        <mc:AlternateContent>
          <mc:Choice Requires="wps">
            <w:drawing>
              <wp:anchor distT="0" distB="0" distL="114300" distR="114300" simplePos="0" relativeHeight="251702272" behindDoc="0" locked="0" layoutInCell="1" allowOverlap="1" wp14:anchorId="211532A1" wp14:editId="45441471">
                <wp:simplePos x="0" y="0"/>
                <wp:positionH relativeFrom="margin">
                  <wp:align>left</wp:align>
                </wp:positionH>
                <wp:positionV relativeFrom="paragraph">
                  <wp:posOffset>60960</wp:posOffset>
                </wp:positionV>
                <wp:extent cx="56007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00700" cy="95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4D160" id="Straight Connector 4" o:spid="_x0000_s1026" style="position:absolute;flip:y;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pt" to="44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" strokecolor="#ffc000" strokeweight=".5pt">
                <v:stroke joinstyle="miter"/>
                <w10:wrap anchorx="margin"/>
              </v:line>
            </w:pict>
          </mc:Fallback>
        </mc:AlternateContent>
      </w:r>
    </w:p>
    <w:p w14:paraId="0D79FE04" w14:textId="77777777" w:rsidR="00777F34" w:rsidRDefault="00777F34" w:rsidP="00E370B3">
      <w:pPr>
        <w:spacing w:before="100" w:beforeAutospacing="1" w:after="100" w:afterAutospacing="1" w:line="276" w:lineRule="auto"/>
        <w:rPr>
          <w:rFonts w:ascii="Arial" w:hAnsi="Arial" w:cs="Arial"/>
        </w:rPr>
      </w:pPr>
      <w:r>
        <w:rPr>
          <w:rFonts w:ascii="Arial" w:hAnsi="Arial" w:cs="Arial"/>
        </w:rPr>
        <w:t xml:space="preserve">Here Caroline explains her role at </w:t>
      </w:r>
      <w:r w:rsidRPr="00777F34">
        <w:rPr>
          <w:rFonts w:ascii="Arial" w:hAnsi="Arial" w:cs="Arial"/>
        </w:rPr>
        <w:t>North Tees and Hartlepool NHS</w:t>
      </w:r>
      <w:r>
        <w:rPr>
          <w:rFonts w:ascii="Arial" w:hAnsi="Arial" w:cs="Arial"/>
        </w:rPr>
        <w:t xml:space="preserve"> as well as describing her research.</w:t>
      </w:r>
    </w:p>
    <w:p w14:paraId="1C12AA75" w14:textId="77777777" w:rsidR="00777F34" w:rsidRDefault="00777F34" w:rsidP="00E370B3">
      <w:pPr>
        <w:spacing w:before="100" w:beforeAutospacing="1" w:after="100" w:afterAutospacing="1" w:line="276" w:lineRule="auto"/>
        <w:rPr>
          <w:rFonts w:ascii="Arial" w:hAnsi="Arial" w:cs="Arial"/>
          <w:b/>
          <w:color w:val="F0A22E" w:themeColor="accent1"/>
        </w:rPr>
      </w:pPr>
      <w:r>
        <w:rPr>
          <w:rFonts w:ascii="Arial" w:hAnsi="Arial" w:cs="Arial"/>
          <w:b/>
          <w:color w:val="F0A22E" w:themeColor="accent1"/>
        </w:rPr>
        <w:t>Tell us about your current role</w:t>
      </w:r>
      <w:r w:rsidRPr="002117FD">
        <w:rPr>
          <w:rFonts w:ascii="Arial" w:hAnsi="Arial" w:cs="Arial"/>
          <w:b/>
          <w:color w:val="F0A22E" w:themeColor="accent1"/>
        </w:rPr>
        <w:t>.</w:t>
      </w:r>
    </w:p>
    <w:p w14:paraId="13221D87" w14:textId="77777777" w:rsidR="00777F34" w:rsidRPr="00777F34" w:rsidRDefault="00777F34" w:rsidP="00E370B3">
      <w:pPr>
        <w:spacing w:before="100" w:beforeAutospacing="1" w:after="100" w:afterAutospacing="1" w:line="276" w:lineRule="auto"/>
        <w:rPr>
          <w:rFonts w:ascii="Arial" w:hAnsi="Arial" w:cs="Arial"/>
        </w:rPr>
      </w:pPr>
      <w:r>
        <w:rPr>
          <w:rFonts w:ascii="Arial" w:hAnsi="Arial" w:cs="Arial"/>
        </w:rPr>
        <w:t xml:space="preserve">I am a </w:t>
      </w:r>
      <w:r w:rsidRPr="00777F34">
        <w:rPr>
          <w:rFonts w:ascii="Arial" w:hAnsi="Arial" w:cs="Arial"/>
        </w:rPr>
        <w:t xml:space="preserve">Clinical Specialist Respiratory Physiotherapist </w:t>
      </w:r>
      <w:r>
        <w:rPr>
          <w:rFonts w:ascii="Arial" w:hAnsi="Arial" w:cs="Arial"/>
        </w:rPr>
        <w:t xml:space="preserve">and </w:t>
      </w:r>
      <w:r w:rsidRPr="00777F34">
        <w:rPr>
          <w:rFonts w:ascii="Arial" w:hAnsi="Arial" w:cs="Arial"/>
        </w:rPr>
        <w:t xml:space="preserve">Joint Clinical Lead </w:t>
      </w:r>
      <w:r>
        <w:rPr>
          <w:rFonts w:ascii="Arial" w:hAnsi="Arial" w:cs="Arial"/>
        </w:rPr>
        <w:t xml:space="preserve">in </w:t>
      </w:r>
      <w:r w:rsidRPr="00777F34">
        <w:rPr>
          <w:rFonts w:ascii="Arial" w:hAnsi="Arial" w:cs="Arial"/>
        </w:rPr>
        <w:t>pulmonary rehabilita</w:t>
      </w:r>
      <w:r>
        <w:rPr>
          <w:rFonts w:ascii="Arial" w:hAnsi="Arial" w:cs="Arial"/>
        </w:rPr>
        <w:t xml:space="preserve">tion. </w:t>
      </w:r>
    </w:p>
    <w:p w14:paraId="1ED38169"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My role involves respiratory clinical expertise to COPD patients admitted to hospital, pulmonary rehabilitation and multi-disciplinary respiratory outpatient clinics at Lung Health Department North Tees Hospital. </w:t>
      </w:r>
    </w:p>
    <w:p w14:paraId="331869EB"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I am joint clinical lead for pulmonary rehabilitation audit at NTHFT and service improvements.  My role involves collaboration with commissioners and senior stakeholders regarding pulmonary rehabilitation service developments.</w:t>
      </w:r>
    </w:p>
    <w:p w14:paraId="4AA42EDE" w14:textId="77777777" w:rsidR="0074146F" w:rsidRDefault="00777F34" w:rsidP="00E370B3">
      <w:pPr>
        <w:spacing w:before="100" w:beforeAutospacing="1" w:after="100" w:afterAutospacing="1" w:line="276" w:lineRule="auto"/>
        <w:rPr>
          <w:rFonts w:ascii="Arial" w:hAnsi="Arial" w:cs="Arial"/>
        </w:rPr>
      </w:pPr>
      <w:r w:rsidRPr="00777F34">
        <w:rPr>
          <w:rFonts w:ascii="Arial" w:hAnsi="Arial" w:cs="Arial"/>
        </w:rPr>
        <w:lastRenderedPageBreak/>
        <w:t>I am involved in training of practice nurses, allied health professionals and doct</w:t>
      </w:r>
      <w:r>
        <w:rPr>
          <w:rFonts w:ascii="Arial" w:hAnsi="Arial" w:cs="Arial"/>
        </w:rPr>
        <w:t xml:space="preserve">ors in pulmonary rehabilitation. I am a </w:t>
      </w:r>
      <w:r w:rsidRPr="00777F34">
        <w:rPr>
          <w:rFonts w:ascii="Arial" w:hAnsi="Arial" w:cs="Arial"/>
        </w:rPr>
        <w:t>clinical educator for pre-and post-registration students in physiotherapy, nursing and medicine</w:t>
      </w:r>
      <w:r>
        <w:rPr>
          <w:rFonts w:ascii="Arial" w:hAnsi="Arial" w:cs="Arial"/>
        </w:rPr>
        <w:t>.</w:t>
      </w:r>
    </w:p>
    <w:p w14:paraId="17A6D3F7" w14:textId="77777777" w:rsidR="00777F34" w:rsidRDefault="00777F34" w:rsidP="00E370B3">
      <w:pPr>
        <w:spacing w:before="100" w:beforeAutospacing="1" w:after="100" w:afterAutospacing="1" w:line="276" w:lineRule="auto"/>
        <w:rPr>
          <w:rFonts w:ascii="Arial" w:hAnsi="Arial" w:cs="Arial"/>
          <w:b/>
          <w:color w:val="F0A22E" w:themeColor="accent1"/>
        </w:rPr>
      </w:pPr>
      <w:r>
        <w:rPr>
          <w:rFonts w:ascii="Arial" w:hAnsi="Arial" w:cs="Arial"/>
          <w:b/>
          <w:color w:val="F0A22E" w:themeColor="accent1"/>
        </w:rPr>
        <w:t>Please explain your current research</w:t>
      </w:r>
      <w:r w:rsidRPr="002117FD">
        <w:rPr>
          <w:rFonts w:ascii="Arial" w:hAnsi="Arial" w:cs="Arial"/>
          <w:b/>
          <w:color w:val="F0A22E" w:themeColor="accent1"/>
        </w:rPr>
        <w:t>.</w:t>
      </w:r>
    </w:p>
    <w:p w14:paraId="761E71FC"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Pulmonary rehabilitation an exercise and education programme reduces breathlessness, chest </w:t>
      </w:r>
      <w:r w:rsidR="000101E3" w:rsidRPr="00777F34">
        <w:rPr>
          <w:rFonts w:ascii="Arial" w:hAnsi="Arial" w:cs="Arial"/>
        </w:rPr>
        <w:t>flare-ups</w:t>
      </w:r>
      <w:r w:rsidRPr="00777F34">
        <w:rPr>
          <w:rFonts w:ascii="Arial" w:hAnsi="Arial" w:cs="Arial"/>
        </w:rPr>
        <w:t>, hospital admissions and mortality in Chronic Obstructive Pulmonary Disease (COPD).</w:t>
      </w:r>
    </w:p>
    <w:p w14:paraId="0907C6CA"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Rehabilitation within 4-8 weeks of a COPD hospital admission is offered to all patients on admission as part of the COPD Care bundle pathway </w:t>
      </w:r>
      <w:proofErr w:type="gramStart"/>
      <w:r w:rsidRPr="00777F34">
        <w:rPr>
          <w:rFonts w:ascii="Arial" w:hAnsi="Arial" w:cs="Arial"/>
        </w:rPr>
        <w:t>however</w:t>
      </w:r>
      <w:proofErr w:type="gramEnd"/>
      <w:r w:rsidRPr="00777F34">
        <w:rPr>
          <w:rFonts w:ascii="Arial" w:hAnsi="Arial" w:cs="Arial"/>
        </w:rPr>
        <w:t xml:space="preserve"> engagement is poor.  Previous research indicates smoking, depression, disease severity, transport and lack of perceived benefit as reasons of non-attendance.</w:t>
      </w:r>
    </w:p>
    <w:p w14:paraId="0A61D8C7"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The psychological flexibility behavioural model involves acceptance, present moment attention, values identification and committed action.  This model predicted flu vaccine uptake in COPD. The patients who took the vaccine were accepting of discomfort associated with the vaccine alongside its benefits.  </w:t>
      </w:r>
    </w:p>
    <w:p w14:paraId="66C5EFE8"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Using the psychological flexibility behavioural model we explored if rehabilitation non-attendance results from avoidance of discomfort associated with exercising alongside difficulty linking rehabilitation to personal values.</w:t>
      </w:r>
    </w:p>
    <w:p w14:paraId="5291782A"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43 patients with COPD hospital admissions completed </w:t>
      </w:r>
      <w:proofErr w:type="gramStart"/>
      <w:r w:rsidRPr="00777F34">
        <w:rPr>
          <w:rFonts w:ascii="Arial" w:hAnsi="Arial" w:cs="Arial"/>
        </w:rPr>
        <w:t>3</w:t>
      </w:r>
      <w:proofErr w:type="gramEnd"/>
      <w:r w:rsidRPr="00777F34">
        <w:rPr>
          <w:rFonts w:ascii="Arial" w:hAnsi="Arial" w:cs="Arial"/>
        </w:rPr>
        <w:t xml:space="preserve"> questionnaires within 4 days of a hospital admission .The Acceptance and Action Questionnaire and Engaged Living Scale (measures psychological flexibility). The Work and Social adjustment scale (measures functional impairment). </w:t>
      </w:r>
    </w:p>
    <w:p w14:paraId="31BBB7C7"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The questionnaire scores were compared with rehabilitation attendance, quality of life, breathlessness, number of </w:t>
      </w:r>
      <w:proofErr w:type="gramStart"/>
      <w:r w:rsidRPr="00777F34">
        <w:rPr>
          <w:rFonts w:ascii="Arial" w:hAnsi="Arial" w:cs="Arial"/>
        </w:rPr>
        <w:t>flare ups</w:t>
      </w:r>
      <w:proofErr w:type="gramEnd"/>
      <w:r w:rsidRPr="00777F34">
        <w:rPr>
          <w:rFonts w:ascii="Arial" w:hAnsi="Arial" w:cs="Arial"/>
        </w:rPr>
        <w:t xml:space="preserve"> and disease severity. </w:t>
      </w:r>
    </w:p>
    <w:p w14:paraId="098622F1"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 xml:space="preserve">Audio-recordings </w:t>
      </w:r>
      <w:proofErr w:type="gramStart"/>
      <w:r w:rsidRPr="00777F34">
        <w:rPr>
          <w:rFonts w:ascii="Arial" w:hAnsi="Arial" w:cs="Arial"/>
        </w:rPr>
        <w:t>were conducted</w:t>
      </w:r>
      <w:proofErr w:type="gramEnd"/>
      <w:r w:rsidRPr="00777F34">
        <w:rPr>
          <w:rFonts w:ascii="Arial" w:hAnsi="Arial" w:cs="Arial"/>
        </w:rPr>
        <w:t xml:space="preserve"> with 20 patients to explore the cognitive processes behind a decision to accept or decline a rehabilitation referral.</w:t>
      </w:r>
    </w:p>
    <w:p w14:paraId="79F71C43"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Early analysis of the research data indicates a frail COPD hospital population with mu</w:t>
      </w:r>
      <w:r w:rsidR="005C79F9">
        <w:rPr>
          <w:rFonts w:ascii="Arial" w:hAnsi="Arial" w:cs="Arial"/>
        </w:rPr>
        <w:t>l</w:t>
      </w:r>
      <w:r w:rsidRPr="00777F34">
        <w:rPr>
          <w:rFonts w:ascii="Arial" w:hAnsi="Arial" w:cs="Arial"/>
        </w:rPr>
        <w:t xml:space="preserve">ti-morbidities and </w:t>
      </w:r>
      <w:r w:rsidRPr="000101E3">
        <w:rPr>
          <w:rFonts w:ascii="Arial" w:hAnsi="Arial" w:cs="Arial"/>
        </w:rPr>
        <w:t>housebound.</w:t>
      </w:r>
      <w:r w:rsidRPr="00777F34">
        <w:rPr>
          <w:rFonts w:ascii="Arial" w:hAnsi="Arial" w:cs="Arial"/>
        </w:rPr>
        <w:t xml:space="preserve">  In the sample of 43 recruited </w:t>
      </w:r>
      <w:r w:rsidR="000101E3" w:rsidRPr="00777F34">
        <w:rPr>
          <w:rFonts w:ascii="Arial" w:hAnsi="Arial" w:cs="Arial"/>
        </w:rPr>
        <w:t>patients,</w:t>
      </w:r>
      <w:r w:rsidRPr="00777F34">
        <w:rPr>
          <w:rFonts w:ascii="Arial" w:hAnsi="Arial" w:cs="Arial"/>
        </w:rPr>
        <w:t xml:space="preserve"> only </w:t>
      </w:r>
      <w:proofErr w:type="gramStart"/>
      <w:r w:rsidRPr="00777F34">
        <w:rPr>
          <w:rFonts w:ascii="Arial" w:hAnsi="Arial" w:cs="Arial"/>
        </w:rPr>
        <w:t>4</w:t>
      </w:r>
      <w:proofErr w:type="gramEnd"/>
      <w:r w:rsidRPr="00777F34">
        <w:rPr>
          <w:rFonts w:ascii="Arial" w:hAnsi="Arial" w:cs="Arial"/>
        </w:rPr>
        <w:t xml:space="preserve"> completed 12 sessions of rehabilitation and 3 patients have passed away within a 6 month period. </w:t>
      </w:r>
    </w:p>
    <w:p w14:paraId="180436B2" w14:textId="77777777" w:rsidR="00777F34" w:rsidRPr="00777F34" w:rsidRDefault="00777F34" w:rsidP="00E370B3">
      <w:pPr>
        <w:spacing w:before="100" w:beforeAutospacing="1" w:after="100" w:afterAutospacing="1" w:line="276" w:lineRule="auto"/>
        <w:rPr>
          <w:rFonts w:ascii="Arial" w:hAnsi="Arial" w:cs="Arial"/>
        </w:rPr>
      </w:pPr>
      <w:r w:rsidRPr="00777F34">
        <w:rPr>
          <w:rFonts w:ascii="Arial" w:hAnsi="Arial" w:cs="Arial"/>
        </w:rPr>
        <w:t>The qualitative feedback on barriers to attendance indicates motivation to attend rehabilitation but an awareness of severely impaired physical function, agoraphobia, awareness of dying, not wishing to worsen cardiac or musculoskeletal co-</w:t>
      </w:r>
      <w:r w:rsidRPr="00777F34">
        <w:rPr>
          <w:rFonts w:ascii="Arial" w:hAnsi="Arial" w:cs="Arial"/>
        </w:rPr>
        <w:lastRenderedPageBreak/>
        <w:t>morbidities, feeling belittled, transport and finance issues and repeated flare ups of the condition.</w:t>
      </w:r>
    </w:p>
    <w:p w14:paraId="74B303FB" w14:textId="77777777" w:rsidR="005C79F9" w:rsidRDefault="005C79F9" w:rsidP="005C79F9">
      <w:pPr>
        <w:spacing w:before="100" w:beforeAutospacing="1" w:after="100" w:afterAutospacing="1"/>
        <w:rPr>
          <w:rFonts w:ascii="Arial" w:hAnsi="Arial" w:cs="Arial"/>
          <w:b/>
          <w:color w:val="F0A22E" w:themeColor="accent1"/>
        </w:rPr>
      </w:pPr>
      <w:r>
        <w:rPr>
          <w:rFonts w:ascii="Arial" w:hAnsi="Arial" w:cs="Arial"/>
          <w:b/>
          <w:color w:val="F0A22E" w:themeColor="accent1"/>
        </w:rPr>
        <w:t>Will this project influence your future research?</w:t>
      </w:r>
    </w:p>
    <w:p w14:paraId="12ACB2AA" w14:textId="77777777" w:rsidR="005C79F9" w:rsidRPr="005C79F9" w:rsidRDefault="005C79F9" w:rsidP="00DE4425">
      <w:pPr>
        <w:spacing w:before="100" w:beforeAutospacing="1" w:after="100" w:afterAutospacing="1" w:line="276" w:lineRule="auto"/>
        <w:rPr>
          <w:rFonts w:ascii="Arial" w:hAnsi="Arial" w:cs="Arial"/>
        </w:rPr>
      </w:pPr>
      <w:r w:rsidRPr="005C79F9">
        <w:rPr>
          <w:rFonts w:ascii="Arial" w:hAnsi="Arial" w:cs="Arial"/>
        </w:rPr>
        <w:t>This project is providing insight into local Teesside COPD patient barriers to up taking pulmonary rehabilitation.  Early insights indicate a frail ill population with complex multi-morbidities</w:t>
      </w:r>
      <w:r>
        <w:rPr>
          <w:rFonts w:ascii="Arial" w:hAnsi="Arial" w:cs="Arial"/>
        </w:rPr>
        <w:t>.</w:t>
      </w:r>
    </w:p>
    <w:p w14:paraId="064EEE9D" w14:textId="77777777" w:rsidR="00D310CE" w:rsidRDefault="00AE1DA3" w:rsidP="000101E3">
      <w:pPr>
        <w:spacing w:before="100" w:beforeAutospacing="1" w:after="100" w:afterAutospacing="1"/>
        <w:rPr>
          <w:rFonts w:ascii="Arial" w:hAnsi="Arial" w:cs="Arial"/>
          <w:b/>
        </w:rPr>
      </w:pPr>
      <w:r w:rsidRPr="00777F34">
        <w:rPr>
          <w:rFonts w:ascii="Arial" w:hAnsi="Arial" w:cs="Arial"/>
          <w:noProof/>
        </w:rPr>
        <mc:AlternateContent>
          <mc:Choice Requires="wps">
            <w:drawing>
              <wp:anchor distT="0" distB="0" distL="114300" distR="114300" simplePos="0" relativeHeight="251682816" behindDoc="0" locked="0" layoutInCell="1" allowOverlap="1" wp14:anchorId="5FD1179A" wp14:editId="73836601">
                <wp:simplePos x="0" y="0"/>
                <wp:positionH relativeFrom="margin">
                  <wp:posOffset>0</wp:posOffset>
                </wp:positionH>
                <wp:positionV relativeFrom="paragraph">
                  <wp:posOffset>0</wp:posOffset>
                </wp:positionV>
                <wp:extent cx="560070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5600700" cy="95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12843"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" strokecolor="#ffc000" strokeweight=".5pt">
                <v:stroke joinstyle="miter"/>
                <w10:wrap anchorx="margin"/>
              </v:line>
            </w:pict>
          </mc:Fallback>
        </mc:AlternateContent>
      </w:r>
    </w:p>
    <w:p w14:paraId="1D24C21F" w14:textId="77777777" w:rsidR="00AE1DA3" w:rsidRPr="00AE1DA3" w:rsidRDefault="00AE1DA3" w:rsidP="0074146F">
      <w:pPr>
        <w:spacing w:before="100" w:beforeAutospacing="1" w:after="100" w:afterAutospacing="1"/>
        <w:rPr>
          <w:rFonts w:ascii="Arial" w:hAnsi="Arial" w:cs="Arial"/>
          <w:b/>
        </w:rPr>
      </w:pPr>
      <w:r w:rsidRPr="00AE1DA3">
        <w:rPr>
          <w:rFonts w:ascii="Arial" w:hAnsi="Arial" w:cs="Arial"/>
          <w:b/>
        </w:rPr>
        <w:t>Fiona Bowe</w:t>
      </w:r>
      <w:r>
        <w:rPr>
          <w:rFonts w:ascii="Arial" w:hAnsi="Arial" w:cs="Arial"/>
          <w:b/>
        </w:rPr>
        <w:t>, physiotherapist</w:t>
      </w:r>
    </w:p>
    <w:p w14:paraId="2637E4DF" w14:textId="77777777" w:rsidR="00AE1DA3" w:rsidRPr="00D310CE" w:rsidRDefault="00D310CE" w:rsidP="0074146F">
      <w:pPr>
        <w:spacing w:before="100" w:beforeAutospacing="1" w:after="100" w:afterAutospacing="1"/>
        <w:rPr>
          <w:rFonts w:ascii="Arial" w:hAnsi="Arial" w:cs="Arial"/>
          <w:b/>
        </w:rPr>
      </w:pPr>
      <w:r w:rsidRPr="00D310CE">
        <w:rPr>
          <w:rFonts w:ascii="Arial" w:hAnsi="Arial" w:cs="Arial"/>
          <w:b/>
        </w:rPr>
        <w:t>High intensity inspiratory muscle training (HI-IMT) in individuals referred for lung resection surgery</w:t>
      </w:r>
    </w:p>
    <w:p w14:paraId="49540F09" w14:textId="77777777" w:rsidR="00AE1DA3" w:rsidRPr="00D310CE" w:rsidRDefault="000101E3" w:rsidP="0074146F">
      <w:pPr>
        <w:spacing w:before="100" w:beforeAutospacing="1" w:after="100" w:afterAutospacing="1"/>
        <w:rPr>
          <w:rFonts w:ascii="Arial" w:hAnsi="Arial" w:cs="Arial"/>
          <w:b/>
        </w:rPr>
      </w:pPr>
      <w:r w:rsidRPr="00CC7D08">
        <w:rPr>
          <w:rFonts w:ascii="Arial" w:hAnsi="Arial" w:cs="Arial"/>
          <w:noProof/>
        </w:rPr>
        <mc:AlternateContent>
          <mc:Choice Requires="wpg">
            <w:drawing>
              <wp:anchor distT="0" distB="0" distL="228600" distR="228600" simplePos="0" relativeHeight="251684864" behindDoc="0" locked="0" layoutInCell="1" allowOverlap="1" wp14:anchorId="1887DE9C" wp14:editId="2F73B3B5">
                <wp:simplePos x="0" y="0"/>
                <wp:positionH relativeFrom="margin">
                  <wp:posOffset>2759710</wp:posOffset>
                </wp:positionH>
                <wp:positionV relativeFrom="page">
                  <wp:posOffset>4657725</wp:posOffset>
                </wp:positionV>
                <wp:extent cx="3224156" cy="2028555"/>
                <wp:effectExtent l="0" t="0" r="14605" b="0"/>
                <wp:wrapSquare wrapText="bothSides"/>
                <wp:docPr id="19" name="Group 19"/>
                <wp:cNvGraphicFramePr/>
                <a:graphic xmlns:a="http://schemas.openxmlformats.org/drawingml/2006/main">
                  <a:graphicData uri="http://schemas.microsoft.com/office/word/2010/wordprocessingGroup">
                    <wpg:wgp>
                      <wpg:cNvGrpSpPr/>
                      <wpg:grpSpPr>
                        <a:xfrm>
                          <a:off x="0" y="0"/>
                          <a:ext cx="3224156" cy="2028555"/>
                          <a:chOff x="0" y="0"/>
                          <a:chExt cx="3225467" cy="2028766"/>
                        </a:xfrm>
                      </wpg:grpSpPr>
                      <wps:wsp>
                        <wps:cNvPr id="20" name="Rectangle 2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19050"/>
                            <a:ext cx="2249424" cy="832104"/>
                            <a:chOff x="228600" y="0"/>
                            <a:chExt cx="1472184" cy="1024128"/>
                          </a:xfrm>
                        </wpg:grpSpPr>
                        <wps:wsp>
                          <wps:cNvPr id="22"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247377" y="399645"/>
                            <a:ext cx="2978090" cy="144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5E743" w14:textId="77777777" w:rsidR="00D310CE" w:rsidRDefault="00D310CE" w:rsidP="00D310CE">
                              <w:pPr>
                                <w:pStyle w:val="NoSpacing"/>
                                <w:ind w:left="360"/>
                                <w:jc w:val="right"/>
                              </w:pPr>
                              <w:r>
                                <w:t xml:space="preserve">“Simplicity is key. The research process can seem overwhelming, having good support links and access to others with research experience is a great help. The award scheme has given me the boost to get involved and dip my toes into the </w:t>
                              </w:r>
                              <w:proofErr w:type="gramStart"/>
                              <w:r>
                                <w:t>research  pool</w:t>
                              </w:r>
                              <w:proofErr w:type="gramEnd"/>
                              <w:r>
                                <w:t xml:space="preserve"> to enhance my practice.”</w:t>
                              </w:r>
                            </w:p>
                            <w:p w14:paraId="4845D699" w14:textId="77777777" w:rsidR="00D310CE" w:rsidRDefault="00D310CE" w:rsidP="00D310CE">
                              <w:pPr>
                                <w:pStyle w:val="NoSpacing"/>
                                <w:ind w:left="360"/>
                                <w:jc w:val="right"/>
                                <w:rPr>
                                  <w:color w:val="F0A22E" w:themeColor="accent1"/>
                                  <w:sz w:val="20"/>
                                  <w:szCs w:val="20"/>
                                </w:rPr>
                              </w:pPr>
                              <w:r>
                                <w:rPr>
                                  <w:color w:val="F0A22E" w:themeColor="accent1"/>
                                  <w:sz w:val="20"/>
                                  <w:szCs w:val="20"/>
                                </w:rPr>
                                <w:t>Fiona Bowe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887DE9C" id="Group 19" o:spid="_x0000_s1032" style="position:absolute;margin-left:217.3pt;margin-top:366.75pt;width:253.85pt;height:159.75pt;z-index:251684864;mso-wrap-distance-left:18pt;mso-wrap-distance-right:18pt;mso-position-horizontal-relative:margin;mso-position-vertical-relative:page;mso-width-relative:margin;mso-height-relative:margin" coordsize="32254,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">
                <v:rect id="Rectangle 20" o:spid="_x0000_s1033"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" fillcolor="white [3212]" stroked="f" strokeweight="1pt">
                  <v:fill opacity="0"/>
                </v:rect>
                <v:group id="Group 21" o:spid="_x0000_s1034"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ectangle 10" o:spid="_x0000_s1035"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" path="m,l2240281,,1659256,222885,,822960,,xe" fillcolor="#f0a22e [3204]" stroked="f" strokeweight="1pt">
                    <v:stroke joinstyle="miter"/>
                    <v:path arrowok="t" o:connecttype="custom" o:connectlocs="0,0;1466258,0;1085979,274158;0,1012274;0,0" o:connectangles="0,0,0,0,0"/>
                  </v:shape>
                  <v:rect id="Rectangle 23"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" stroked="f" strokeweight="1pt">
                    <v:fill r:id="rId11" o:title="" recolor="t" rotate="t" type="frame"/>
                  </v:rect>
                </v:group>
                <v:shape id="Text Box 24" o:spid="_x0000_s1037" type="#_x0000_t202" style="position:absolute;left:2473;top:3996;width:29781;height:14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" filled="f" stroked="f" strokeweight=".5pt">
                  <v:textbox style="mso-fit-shape-to-text:t" inset="3.6pt,7.2pt,0,0">
                    <w:txbxContent>
                      <w:p w14:paraId="49C5E743" w14:textId="77777777" w:rsidR="00D310CE" w:rsidRDefault="00D310CE" w:rsidP="00D310CE">
                        <w:pPr>
                          <w:pStyle w:val="NoSpacing"/>
                          <w:ind w:left="360"/>
                          <w:jc w:val="right"/>
                        </w:pPr>
                        <w:r>
                          <w:t>“Simplicity is key. The research process can seem overwhelming, having good support links and access to others with research experience is a great help. The award scheme has given me the boost to get involved and dip my toes into the research  pool to enhance my practice.”</w:t>
                        </w:r>
                      </w:p>
                      <w:p w14:paraId="4845D699" w14:textId="77777777" w:rsidR="00D310CE" w:rsidRDefault="00D310CE" w:rsidP="00D310CE">
                        <w:pPr>
                          <w:pStyle w:val="NoSpacing"/>
                          <w:ind w:left="360"/>
                          <w:jc w:val="right"/>
                          <w:rPr>
                            <w:color w:val="F0A22E" w:themeColor="accent1"/>
                            <w:sz w:val="20"/>
                            <w:szCs w:val="20"/>
                          </w:rPr>
                        </w:pPr>
                        <w:r>
                          <w:rPr>
                            <w:color w:val="F0A22E" w:themeColor="accent1"/>
                            <w:sz w:val="20"/>
                            <w:szCs w:val="20"/>
                          </w:rPr>
                          <w:t>Fiona Bowe</w:t>
                        </w:r>
                      </w:p>
                    </w:txbxContent>
                  </v:textbox>
                </v:shape>
                <w10:wrap type="square" anchorx="margin" anchory="page"/>
              </v:group>
            </w:pict>
          </mc:Fallback>
        </mc:AlternateContent>
      </w:r>
      <w:r w:rsidR="00415195">
        <w:rPr>
          <w:rFonts w:ascii="Arial" w:hAnsi="Arial" w:cs="Arial"/>
          <w:noProof/>
        </w:rPr>
        <w:drawing>
          <wp:anchor distT="0" distB="0" distL="114300" distR="114300" simplePos="0" relativeHeight="251698176" behindDoc="0" locked="0" layoutInCell="1" allowOverlap="1" wp14:anchorId="12ED2642" wp14:editId="2EE1690D">
            <wp:simplePos x="0" y="0"/>
            <wp:positionH relativeFrom="column">
              <wp:posOffset>-28575</wp:posOffset>
            </wp:positionH>
            <wp:positionV relativeFrom="paragraph">
              <wp:posOffset>11223</wp:posOffset>
            </wp:positionV>
            <wp:extent cx="2506876" cy="2019300"/>
            <wp:effectExtent l="0" t="0" r="825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876" cy="2019300"/>
                    </a:xfrm>
                    <a:prstGeom prst="rect">
                      <a:avLst/>
                    </a:prstGeom>
                    <a:noFill/>
                    <a:ln>
                      <a:noFill/>
                    </a:ln>
                  </pic:spPr>
                </pic:pic>
              </a:graphicData>
            </a:graphic>
          </wp:anchor>
        </w:drawing>
      </w:r>
    </w:p>
    <w:p w14:paraId="38D1A5CF" w14:textId="77777777" w:rsidR="00AE1DA3" w:rsidRDefault="00AE1DA3" w:rsidP="0074146F">
      <w:pPr>
        <w:spacing w:before="100" w:beforeAutospacing="1" w:after="100" w:afterAutospacing="1"/>
        <w:rPr>
          <w:rFonts w:ascii="Arial" w:hAnsi="Arial" w:cs="Arial"/>
        </w:rPr>
      </w:pPr>
    </w:p>
    <w:p w14:paraId="5DD2D25C" w14:textId="77777777" w:rsidR="00AE1DA3" w:rsidRDefault="00AE1DA3" w:rsidP="0074146F">
      <w:pPr>
        <w:spacing w:before="100" w:beforeAutospacing="1" w:after="100" w:afterAutospacing="1"/>
        <w:rPr>
          <w:rFonts w:ascii="Arial" w:hAnsi="Arial" w:cs="Arial"/>
        </w:rPr>
      </w:pPr>
    </w:p>
    <w:p w14:paraId="7BDCFD4B" w14:textId="77777777" w:rsidR="00AE1DA3" w:rsidRDefault="00AE1DA3" w:rsidP="0074146F">
      <w:pPr>
        <w:spacing w:before="100" w:beforeAutospacing="1" w:after="100" w:afterAutospacing="1"/>
        <w:rPr>
          <w:rFonts w:ascii="Arial" w:hAnsi="Arial" w:cs="Arial"/>
        </w:rPr>
      </w:pPr>
    </w:p>
    <w:p w14:paraId="67EE1955" w14:textId="77777777" w:rsidR="00D310CE" w:rsidRDefault="00D310CE" w:rsidP="0074146F">
      <w:pPr>
        <w:spacing w:before="100" w:beforeAutospacing="1" w:after="100" w:afterAutospacing="1"/>
        <w:rPr>
          <w:rFonts w:ascii="Arial" w:hAnsi="Arial" w:cs="Arial"/>
        </w:rPr>
      </w:pPr>
    </w:p>
    <w:p w14:paraId="344ED215" w14:textId="77777777" w:rsidR="00564478" w:rsidRDefault="00060B6A" w:rsidP="0074146F">
      <w:pPr>
        <w:spacing w:before="100" w:beforeAutospacing="1" w:after="100" w:afterAutospacing="1"/>
        <w:rPr>
          <w:rFonts w:ascii="Arial" w:hAnsi="Arial" w:cs="Arial"/>
        </w:rPr>
      </w:pPr>
      <w:r>
        <w:rPr>
          <w:rFonts w:ascii="Arial" w:hAnsi="Arial" w:cs="Arial"/>
        </w:rPr>
        <w:t>A</w:t>
      </w:r>
    </w:p>
    <w:p w14:paraId="4EDE414D" w14:textId="77777777" w:rsidR="00060B6A" w:rsidRDefault="00060B6A" w:rsidP="0074146F">
      <w:pPr>
        <w:spacing w:before="100" w:beforeAutospacing="1" w:after="100" w:afterAutospacing="1"/>
        <w:rPr>
          <w:rFonts w:ascii="Arial" w:hAnsi="Arial" w:cs="Arial"/>
        </w:rPr>
      </w:pPr>
      <w:r>
        <w:rPr>
          <w:rFonts w:ascii="Arial" w:hAnsi="Arial" w:cs="Arial"/>
        </w:rPr>
        <w:t>Above: Fiona Rowe</w:t>
      </w:r>
    </w:p>
    <w:p w14:paraId="3F7C005D" w14:textId="77777777" w:rsidR="00060B6A" w:rsidRDefault="000101E3" w:rsidP="0074146F">
      <w:pPr>
        <w:spacing w:before="100" w:beforeAutospacing="1" w:after="100" w:afterAutospacing="1"/>
        <w:rPr>
          <w:rFonts w:ascii="Arial" w:hAnsi="Arial" w:cs="Arial"/>
        </w:rPr>
      </w:pPr>
      <w:r w:rsidRPr="00777F34">
        <w:rPr>
          <w:rFonts w:ascii="Arial" w:hAnsi="Arial" w:cs="Arial"/>
          <w:noProof/>
        </w:rPr>
        <mc:AlternateContent>
          <mc:Choice Requires="wps">
            <w:drawing>
              <wp:anchor distT="0" distB="0" distL="114300" distR="114300" simplePos="0" relativeHeight="251704320" behindDoc="0" locked="0" layoutInCell="1" allowOverlap="1" wp14:anchorId="499C5B22" wp14:editId="0E610311">
                <wp:simplePos x="0" y="0"/>
                <wp:positionH relativeFrom="margin">
                  <wp:align>left</wp:align>
                </wp:positionH>
                <wp:positionV relativeFrom="paragraph">
                  <wp:posOffset>8890</wp:posOffset>
                </wp:positionV>
                <wp:extent cx="56007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600700" cy="9525"/>
                        </a:xfrm>
                        <a:prstGeom prst="line">
                          <a:avLst/>
                        </a:prstGeom>
                        <a:noFill/>
                        <a:ln w="6350"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1D3562" id="Straight Connector 6" o:spid="_x0000_s1026" style="position:absolute;flip:y;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" strokecolor="#ffc000" strokeweight=".5pt">
                <v:stroke joinstyle="miter"/>
                <w10:wrap anchorx="margin"/>
              </v:line>
            </w:pict>
          </mc:Fallback>
        </mc:AlternateContent>
      </w:r>
    </w:p>
    <w:p w14:paraId="1326BE03" w14:textId="77777777" w:rsidR="00D310CE" w:rsidRPr="00564478" w:rsidRDefault="00564478" w:rsidP="000101E3">
      <w:pPr>
        <w:spacing w:before="100" w:beforeAutospacing="1" w:after="100" w:afterAutospacing="1" w:line="276" w:lineRule="auto"/>
        <w:rPr>
          <w:rFonts w:ascii="Arial" w:hAnsi="Arial" w:cs="Arial"/>
        </w:rPr>
      </w:pPr>
      <w:r>
        <w:rPr>
          <w:rFonts w:ascii="Arial" w:hAnsi="Arial" w:cs="Arial"/>
        </w:rPr>
        <w:t xml:space="preserve">Here Fiona explains her role at </w:t>
      </w:r>
      <w:r w:rsidRPr="00564478">
        <w:rPr>
          <w:rFonts w:ascii="Arial" w:hAnsi="Arial" w:cs="Arial"/>
        </w:rPr>
        <w:t>South Tees Foundation Trust James cook University Hospital</w:t>
      </w:r>
      <w:r>
        <w:rPr>
          <w:rFonts w:ascii="Arial" w:hAnsi="Arial" w:cs="Arial"/>
        </w:rPr>
        <w:t xml:space="preserve"> and describes her current research.</w:t>
      </w:r>
    </w:p>
    <w:p w14:paraId="505444D7" w14:textId="77777777" w:rsidR="00D310CE" w:rsidRDefault="00D310CE" w:rsidP="000101E3">
      <w:pPr>
        <w:spacing w:before="100" w:beforeAutospacing="1" w:after="100" w:afterAutospacing="1" w:line="276" w:lineRule="auto"/>
        <w:rPr>
          <w:rFonts w:ascii="Arial" w:hAnsi="Arial" w:cs="Arial"/>
          <w:b/>
          <w:color w:val="F0A22E" w:themeColor="accent1"/>
        </w:rPr>
      </w:pPr>
      <w:r>
        <w:rPr>
          <w:rFonts w:ascii="Arial" w:hAnsi="Arial" w:cs="Arial"/>
          <w:b/>
          <w:color w:val="F0A22E" w:themeColor="accent1"/>
        </w:rPr>
        <w:t>Tell us about your current role</w:t>
      </w:r>
      <w:r w:rsidRPr="002117FD">
        <w:rPr>
          <w:rFonts w:ascii="Arial" w:hAnsi="Arial" w:cs="Arial"/>
          <w:b/>
          <w:color w:val="F0A22E" w:themeColor="accent1"/>
        </w:rPr>
        <w:t>.</w:t>
      </w:r>
    </w:p>
    <w:p w14:paraId="4BE1DE72" w14:textId="77777777" w:rsidR="00D310CE" w:rsidRPr="00AA04BA" w:rsidRDefault="00AA04BA" w:rsidP="000101E3">
      <w:pPr>
        <w:spacing w:before="100" w:beforeAutospacing="1" w:after="100" w:afterAutospacing="1" w:line="276" w:lineRule="auto"/>
        <w:rPr>
          <w:rFonts w:ascii="Arial" w:hAnsi="Arial" w:cs="Arial"/>
        </w:rPr>
      </w:pPr>
      <w:r w:rsidRPr="00AA04BA">
        <w:rPr>
          <w:rFonts w:ascii="Arial" w:hAnsi="Arial" w:cs="Arial"/>
        </w:rPr>
        <w:t>I work as a Specialist Thoracic Physiotherapist within the wider Cardiothoracic Physiotherapy team supporting patients both of a cardiac and thoracic nature throughout their surgical journey.</w:t>
      </w:r>
    </w:p>
    <w:p w14:paraId="331F9C4C" w14:textId="77777777" w:rsidR="00AA04BA" w:rsidRDefault="00AA04BA" w:rsidP="000101E3">
      <w:pPr>
        <w:spacing w:before="100" w:beforeAutospacing="1" w:after="100" w:afterAutospacing="1" w:line="276" w:lineRule="auto"/>
        <w:rPr>
          <w:rFonts w:ascii="Arial" w:hAnsi="Arial" w:cs="Arial"/>
          <w:b/>
          <w:color w:val="F0A22E" w:themeColor="accent1"/>
        </w:rPr>
      </w:pPr>
      <w:r>
        <w:rPr>
          <w:rFonts w:ascii="Arial" w:hAnsi="Arial" w:cs="Arial"/>
          <w:b/>
          <w:color w:val="F0A22E" w:themeColor="accent1"/>
        </w:rPr>
        <w:t>Please explain your current research</w:t>
      </w:r>
      <w:r w:rsidRPr="002117FD">
        <w:rPr>
          <w:rFonts w:ascii="Arial" w:hAnsi="Arial" w:cs="Arial"/>
          <w:b/>
          <w:color w:val="F0A22E" w:themeColor="accent1"/>
        </w:rPr>
        <w:t>.</w:t>
      </w:r>
    </w:p>
    <w:p w14:paraId="5EBBE420" w14:textId="77777777" w:rsidR="00AA04BA" w:rsidRPr="00AA04BA" w:rsidRDefault="00AA04BA" w:rsidP="000101E3">
      <w:pPr>
        <w:spacing w:before="100" w:beforeAutospacing="1" w:after="100" w:afterAutospacing="1" w:line="276" w:lineRule="auto"/>
        <w:rPr>
          <w:rFonts w:ascii="Arial" w:hAnsi="Arial" w:cs="Arial"/>
        </w:rPr>
      </w:pPr>
      <w:r w:rsidRPr="00AA04BA">
        <w:rPr>
          <w:rFonts w:ascii="Arial" w:hAnsi="Arial" w:cs="Arial"/>
        </w:rPr>
        <w:t xml:space="preserve">Surgical lung resection (removal of all or part of the lung) is the most effective treatment for curing localized lung cancer. Surgery affects the function of the </w:t>
      </w:r>
      <w:r w:rsidRPr="00AA04BA">
        <w:rPr>
          <w:rFonts w:ascii="Arial" w:hAnsi="Arial" w:cs="Arial"/>
        </w:rPr>
        <w:lastRenderedPageBreak/>
        <w:t xml:space="preserve">respiratory muscles limiting deep breathing and effective coughing to clear mucus. This can increase the risk of infection and hinder lung expansion. Inspiratory muscle training (IMT) involves breathing in against a resistance to strengthen the respiratory muscles, perhaps reducing the likelihood of developing postoperative complications. The effectiveness of IMT in surgical populations is unclear, but to date mostly </w:t>
      </w:r>
      <w:proofErr w:type="gramStart"/>
      <w:r w:rsidRPr="00AA04BA">
        <w:rPr>
          <w:rFonts w:ascii="Arial" w:hAnsi="Arial" w:cs="Arial"/>
        </w:rPr>
        <w:t>endurance-based</w:t>
      </w:r>
      <w:proofErr w:type="gramEnd"/>
      <w:r w:rsidRPr="00AA04BA">
        <w:rPr>
          <w:rFonts w:ascii="Arial" w:hAnsi="Arial" w:cs="Arial"/>
        </w:rPr>
        <w:t xml:space="preserve"> training protocols have been applied (low resistance, long duration). </w:t>
      </w:r>
      <w:proofErr w:type="gramStart"/>
      <w:r w:rsidRPr="00AA04BA">
        <w:rPr>
          <w:rFonts w:ascii="Arial" w:hAnsi="Arial" w:cs="Arial"/>
        </w:rPr>
        <w:t>To best improve</w:t>
      </w:r>
      <w:proofErr w:type="gramEnd"/>
      <w:r w:rsidRPr="00AA04BA">
        <w:rPr>
          <w:rFonts w:ascii="Arial" w:hAnsi="Arial" w:cs="Arial"/>
        </w:rPr>
        <w:t xml:space="preserve"> strength, training ought to be performed at high resistance loads for short durations and therefore high intensity IMT (HI-IMT) may be a more appropriate training strategy. </w:t>
      </w:r>
    </w:p>
    <w:p w14:paraId="692B9BA1" w14:textId="77777777" w:rsidR="00AA04BA" w:rsidRPr="00AA04BA" w:rsidRDefault="00AA04BA" w:rsidP="000101E3">
      <w:pPr>
        <w:spacing w:before="100" w:beforeAutospacing="1" w:after="100" w:afterAutospacing="1" w:line="276" w:lineRule="auto"/>
        <w:rPr>
          <w:rFonts w:ascii="Arial" w:hAnsi="Arial" w:cs="Arial"/>
        </w:rPr>
      </w:pPr>
      <w:r w:rsidRPr="00AA04BA">
        <w:rPr>
          <w:rFonts w:ascii="Arial" w:hAnsi="Arial" w:cs="Arial"/>
        </w:rPr>
        <w:t xml:space="preserve">Participants will be issued an inspiratory </w:t>
      </w:r>
      <w:proofErr w:type="gramStart"/>
      <w:r w:rsidRPr="00AA04BA">
        <w:rPr>
          <w:rFonts w:ascii="Arial" w:hAnsi="Arial" w:cs="Arial"/>
        </w:rPr>
        <w:t>muscle training</w:t>
      </w:r>
      <w:proofErr w:type="gramEnd"/>
      <w:r w:rsidRPr="00AA04BA">
        <w:rPr>
          <w:rFonts w:ascii="Arial" w:hAnsi="Arial" w:cs="Arial"/>
        </w:rPr>
        <w:t xml:space="preserve"> device (</w:t>
      </w:r>
      <w:proofErr w:type="spellStart"/>
      <w:r w:rsidRPr="00AA04BA">
        <w:rPr>
          <w:rFonts w:ascii="Arial" w:hAnsi="Arial" w:cs="Arial"/>
        </w:rPr>
        <w:t>Powerbreathe</w:t>
      </w:r>
      <w:proofErr w:type="spellEnd"/>
      <w:r w:rsidRPr="00AA04BA">
        <w:rPr>
          <w:rFonts w:ascii="Arial" w:hAnsi="Arial" w:cs="Arial"/>
        </w:rPr>
        <w:t xml:space="preserve"> Medic) at their pre-operative clinic. Once shown use of the </w:t>
      </w:r>
      <w:proofErr w:type="spellStart"/>
      <w:r w:rsidRPr="00AA04BA">
        <w:rPr>
          <w:rFonts w:ascii="Arial" w:hAnsi="Arial" w:cs="Arial"/>
        </w:rPr>
        <w:t>Powerbreathe</w:t>
      </w:r>
      <w:proofErr w:type="spellEnd"/>
      <w:r w:rsidRPr="00AA04BA">
        <w:rPr>
          <w:rFonts w:ascii="Arial" w:hAnsi="Arial" w:cs="Arial"/>
        </w:rPr>
        <w:t xml:space="preserve"> medic device Patients </w:t>
      </w:r>
      <w:proofErr w:type="gramStart"/>
      <w:r w:rsidRPr="00AA04BA">
        <w:rPr>
          <w:rFonts w:ascii="Arial" w:hAnsi="Arial" w:cs="Arial"/>
        </w:rPr>
        <w:t>will be asked</w:t>
      </w:r>
      <w:proofErr w:type="gramEnd"/>
      <w:r w:rsidRPr="00AA04BA">
        <w:rPr>
          <w:rFonts w:ascii="Arial" w:hAnsi="Arial" w:cs="Arial"/>
        </w:rPr>
        <w:t xml:space="preserve"> to complete 36 breaths (6 sets of 6 breaths) twice daily with rest intervals becoming progressively shorter between each set until returning for their operation.  Post-operatively the use of the </w:t>
      </w:r>
      <w:proofErr w:type="spellStart"/>
      <w:r w:rsidRPr="00AA04BA">
        <w:rPr>
          <w:rFonts w:ascii="Arial" w:hAnsi="Arial" w:cs="Arial"/>
        </w:rPr>
        <w:t>Powerbreathe</w:t>
      </w:r>
      <w:proofErr w:type="spellEnd"/>
      <w:r w:rsidRPr="00AA04BA">
        <w:rPr>
          <w:rFonts w:ascii="Arial" w:hAnsi="Arial" w:cs="Arial"/>
        </w:rPr>
        <w:t xml:space="preserve"> medic will be recommenced after they have completed their inpatient Physiotherapy discharge goals until they return to their post-operative clinic review (4-6 weeks post-operatively).</w:t>
      </w:r>
    </w:p>
    <w:p w14:paraId="48FE60EE" w14:textId="77777777" w:rsidR="00D310CE" w:rsidRDefault="00AA04BA" w:rsidP="000101E3">
      <w:pPr>
        <w:spacing w:before="100" w:beforeAutospacing="1" w:after="100" w:afterAutospacing="1" w:line="276" w:lineRule="auto"/>
        <w:rPr>
          <w:rFonts w:ascii="Arial" w:hAnsi="Arial" w:cs="Arial"/>
        </w:rPr>
      </w:pPr>
      <w:r w:rsidRPr="00AA04BA">
        <w:rPr>
          <w:rFonts w:ascii="Arial" w:hAnsi="Arial" w:cs="Arial"/>
        </w:rPr>
        <w:t>Therefore, the purpose of this study is to explore if HI-IMT is feasible to deliver to individuals referred for a lung resection, if it is effective at improving: inspiratory muscle strength, infection rates, length of hospital stay, health-related quality of life, walking speed and if it is acceptable to patients. We hope that the information collected during this study will help to inform and improve our service enhancing patients’ surgical recovery and experience</w:t>
      </w:r>
    </w:p>
    <w:p w14:paraId="61D96473" w14:textId="77777777" w:rsidR="00D310CE" w:rsidRDefault="00564478" w:rsidP="000101E3">
      <w:pPr>
        <w:spacing w:before="100" w:beforeAutospacing="1" w:after="100" w:afterAutospacing="1" w:line="276" w:lineRule="auto"/>
        <w:rPr>
          <w:rFonts w:ascii="Arial" w:hAnsi="Arial" w:cs="Arial"/>
          <w:b/>
          <w:color w:val="F0A22E" w:themeColor="accent1"/>
        </w:rPr>
      </w:pPr>
      <w:r>
        <w:rPr>
          <w:rFonts w:ascii="Arial" w:hAnsi="Arial" w:cs="Arial"/>
          <w:b/>
          <w:color w:val="F0A22E" w:themeColor="accent1"/>
        </w:rPr>
        <w:t>Will this project influence your future research?</w:t>
      </w:r>
    </w:p>
    <w:p w14:paraId="6BEF6F62" w14:textId="77777777" w:rsidR="00564478" w:rsidRDefault="00564478" w:rsidP="000101E3">
      <w:pPr>
        <w:spacing w:before="100" w:beforeAutospacing="1" w:after="100" w:afterAutospacing="1" w:line="276" w:lineRule="auto"/>
        <w:rPr>
          <w:rFonts w:ascii="Arial" w:hAnsi="Arial" w:cs="Arial"/>
        </w:rPr>
      </w:pPr>
      <w:r w:rsidRPr="00777F34">
        <w:rPr>
          <w:rFonts w:ascii="Arial" w:hAnsi="Arial" w:cs="Arial"/>
          <w:noProof/>
        </w:rPr>
        <mc:AlternateContent>
          <mc:Choice Requires="wps">
            <w:drawing>
              <wp:anchor distT="0" distB="0" distL="114300" distR="114300" simplePos="0" relativeHeight="251686912" behindDoc="0" locked="0" layoutInCell="1" allowOverlap="1" wp14:anchorId="04C1E09A" wp14:editId="1CD2301D">
                <wp:simplePos x="0" y="0"/>
                <wp:positionH relativeFrom="margin">
                  <wp:posOffset>0</wp:posOffset>
                </wp:positionH>
                <wp:positionV relativeFrom="paragraph">
                  <wp:posOffset>1161415</wp:posOffset>
                </wp:positionV>
                <wp:extent cx="560070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5600700" cy="952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97FFE" id="Straight Connector 25"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1.45pt" to="441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" strokecolor="#ffc000" strokeweight=".5pt">
                <v:stroke joinstyle="miter"/>
                <w10:wrap anchorx="margin"/>
              </v:line>
            </w:pict>
          </mc:Fallback>
        </mc:AlternateContent>
      </w:r>
      <w:r w:rsidRPr="00564478">
        <w:rPr>
          <w:rFonts w:ascii="Arial" w:hAnsi="Arial" w:cs="Arial"/>
        </w:rPr>
        <w:t xml:space="preserve">If HI-IMT delivered pre and postoperatively to individuals referred for a lung resection shows promising comparatives of variability of change in outcomes, and if patients likewise find the use of HI-IMT to be worthwhile this </w:t>
      </w:r>
      <w:proofErr w:type="gramStart"/>
      <w:r w:rsidRPr="00564478">
        <w:rPr>
          <w:rFonts w:ascii="Arial" w:hAnsi="Arial" w:cs="Arial"/>
        </w:rPr>
        <w:t>will be implemented</w:t>
      </w:r>
      <w:proofErr w:type="gramEnd"/>
      <w:r w:rsidRPr="00564478">
        <w:rPr>
          <w:rFonts w:ascii="Arial" w:hAnsi="Arial" w:cs="Arial"/>
        </w:rPr>
        <w:t xml:space="preserve"> as part of the new enhanced recovery after surgery within the thoracic surgical division at JCUH.</w:t>
      </w:r>
    </w:p>
    <w:p w14:paraId="5B90FA1C" w14:textId="77777777" w:rsidR="00564478" w:rsidRDefault="00564478" w:rsidP="0074146F">
      <w:pPr>
        <w:spacing w:before="100" w:beforeAutospacing="1" w:after="100" w:afterAutospacing="1"/>
        <w:rPr>
          <w:rFonts w:ascii="Arial" w:hAnsi="Arial" w:cs="Arial"/>
        </w:rPr>
      </w:pPr>
    </w:p>
    <w:p w14:paraId="4EAA9456" w14:textId="77777777" w:rsidR="00C153DA" w:rsidRDefault="00F71563" w:rsidP="00C153DA">
      <w:pPr>
        <w:spacing w:before="100" w:beforeAutospacing="1" w:after="100" w:afterAutospacing="1"/>
        <w:rPr>
          <w:rFonts w:ascii="Arial" w:hAnsi="Arial" w:cs="Arial"/>
        </w:rPr>
      </w:pPr>
      <w:hyperlink r:id="rId13" w:history="1">
        <w:r w:rsidR="00C153DA" w:rsidRPr="00AB2486">
          <w:rPr>
            <w:rStyle w:val="Hyperlink"/>
            <w:rFonts w:ascii="Arial" w:hAnsi="Arial" w:cs="Arial"/>
          </w:rPr>
          <w:t>http://cahpr.csp.org.uk/</w:t>
        </w:r>
      </w:hyperlink>
      <w:r w:rsidR="00C153DA">
        <w:rPr>
          <w:rFonts w:ascii="Arial" w:hAnsi="Arial" w:cs="Arial"/>
        </w:rPr>
        <w:t xml:space="preserve"> </w:t>
      </w:r>
    </w:p>
    <w:p w14:paraId="6F8EBB2B" w14:textId="77777777" w:rsidR="00126387" w:rsidRDefault="00126387" w:rsidP="00126387">
      <w:pPr>
        <w:spacing w:before="100" w:beforeAutospacing="1" w:after="100" w:afterAutospacing="1"/>
        <w:rPr>
          <w:rFonts w:ascii="Arial" w:hAnsi="Arial" w:cs="Arial"/>
        </w:rPr>
      </w:pPr>
    </w:p>
    <w:sectPr w:rsidR="00126387" w:rsidSect="009D4779">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D817" w14:textId="77777777" w:rsidR="0061241C" w:rsidRDefault="0061241C" w:rsidP="0061241C">
      <w:r>
        <w:separator/>
      </w:r>
    </w:p>
  </w:endnote>
  <w:endnote w:type="continuationSeparator" w:id="0">
    <w:p w14:paraId="1CF8FBF7" w14:textId="77777777" w:rsidR="0061241C" w:rsidRDefault="0061241C" w:rsidP="0061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917426"/>
      <w:docPartObj>
        <w:docPartGallery w:val="Page Numbers (Bottom of Page)"/>
        <w:docPartUnique/>
      </w:docPartObj>
    </w:sdtPr>
    <w:sdtEndPr>
      <w:rPr>
        <w:color w:val="7F7F7F" w:themeColor="background1" w:themeShade="7F"/>
        <w:spacing w:val="60"/>
      </w:rPr>
    </w:sdtEndPr>
    <w:sdtContent>
      <w:p w14:paraId="6B39E1E5" w14:textId="5FF358ED" w:rsidR="002F0C4D" w:rsidRDefault="002F0C4D">
        <w:pPr>
          <w:pStyle w:val="Footer"/>
          <w:pBdr>
            <w:top w:val="single" w:sz="4" w:space="1" w:color="D9D9D9" w:themeColor="background1" w:themeShade="D9"/>
          </w:pBdr>
          <w:jc w:val="right"/>
        </w:pPr>
        <w:r w:rsidRPr="002F0C4D">
          <w:rPr>
            <w:rFonts w:ascii="Arial" w:hAnsi="Arial" w:cs="Arial"/>
          </w:rPr>
          <w:fldChar w:fldCharType="begin"/>
        </w:r>
        <w:r w:rsidRPr="002F0C4D">
          <w:rPr>
            <w:rFonts w:ascii="Arial" w:hAnsi="Arial" w:cs="Arial"/>
          </w:rPr>
          <w:instrText xml:space="preserve"> PAGE   \* MERGEFORMAT </w:instrText>
        </w:r>
        <w:r w:rsidRPr="002F0C4D">
          <w:rPr>
            <w:rFonts w:ascii="Arial" w:hAnsi="Arial" w:cs="Arial"/>
          </w:rPr>
          <w:fldChar w:fldCharType="separate"/>
        </w:r>
        <w:r w:rsidR="00F71563">
          <w:rPr>
            <w:rFonts w:ascii="Arial" w:hAnsi="Arial" w:cs="Arial"/>
            <w:noProof/>
          </w:rPr>
          <w:t>5</w:t>
        </w:r>
        <w:r w:rsidRPr="002F0C4D">
          <w:rPr>
            <w:rFonts w:ascii="Arial" w:hAnsi="Arial" w:cs="Arial"/>
            <w:noProof/>
          </w:rPr>
          <w:fldChar w:fldCharType="end"/>
        </w:r>
        <w:r w:rsidRPr="002F0C4D">
          <w:rPr>
            <w:rFonts w:ascii="Arial" w:hAnsi="Arial" w:cs="Arial"/>
          </w:rPr>
          <w:t xml:space="preserve"> | </w:t>
        </w:r>
        <w:r w:rsidRPr="002F0C4D">
          <w:rPr>
            <w:rFonts w:ascii="Arial" w:hAnsi="Arial" w:cs="Arial"/>
            <w:color w:val="7F7F7F" w:themeColor="background1" w:themeShade="7F"/>
            <w:spacing w:val="60"/>
          </w:rPr>
          <w:t>Page</w:t>
        </w:r>
      </w:p>
    </w:sdtContent>
  </w:sdt>
  <w:p w14:paraId="269C0E19" w14:textId="77777777" w:rsidR="002F0C4D" w:rsidRDefault="002F0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B83C" w14:textId="77777777" w:rsidR="0061241C" w:rsidRDefault="0061241C" w:rsidP="0061241C">
      <w:r>
        <w:separator/>
      </w:r>
    </w:p>
  </w:footnote>
  <w:footnote w:type="continuationSeparator" w:id="0">
    <w:p w14:paraId="669C1522" w14:textId="77777777" w:rsidR="0061241C" w:rsidRDefault="0061241C" w:rsidP="0061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2894" w14:textId="77777777" w:rsidR="0061241C" w:rsidRDefault="0061241C">
    <w:pPr>
      <w:pStyle w:val="Header"/>
    </w:pPr>
    <w:r>
      <w:rPr>
        <w:noProof/>
      </w:rPr>
      <w:drawing>
        <wp:inline distT="0" distB="0" distL="0" distR="0" wp14:anchorId="09154041" wp14:editId="0F4EC267">
          <wp:extent cx="1375258" cy="8919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010" cy="9144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0A37B" w14:textId="3D1F30D2" w:rsidR="00F62B05" w:rsidRDefault="008019F0">
    <w:pPr>
      <w:pStyle w:val="Header"/>
    </w:pPr>
    <w:r>
      <w:rPr>
        <w:rFonts w:ascii="Arial" w:hAnsi="Arial" w:cs="Arial"/>
        <w:noProof/>
        <w:sz w:val="44"/>
        <w:szCs w:val="44"/>
      </w:rPr>
      <w:drawing>
        <wp:anchor distT="0" distB="0" distL="114300" distR="114300" simplePos="0" relativeHeight="251659264" behindDoc="0" locked="0" layoutInCell="1" allowOverlap="1" wp14:anchorId="2D84D39A" wp14:editId="7D6FFCB2">
          <wp:simplePos x="0" y="0"/>
          <wp:positionH relativeFrom="margin">
            <wp:align>right</wp:align>
          </wp:positionH>
          <wp:positionV relativeFrom="paragraph">
            <wp:posOffset>18415</wp:posOffset>
          </wp:positionV>
          <wp:extent cx="1273810" cy="14173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hpr_North East Eng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810" cy="1417320"/>
                  </a:xfrm>
                  <a:prstGeom prst="rect">
                    <a:avLst/>
                  </a:prstGeom>
                </pic:spPr>
              </pic:pic>
            </a:graphicData>
          </a:graphic>
          <wp14:sizeRelH relativeFrom="page">
            <wp14:pctWidth>0</wp14:pctWidth>
          </wp14:sizeRelH>
          <wp14:sizeRelV relativeFrom="page">
            <wp14:pctHeight>0</wp14:pctHeight>
          </wp14:sizeRelV>
        </wp:anchor>
      </w:drawing>
    </w:r>
    <w:r w:rsidR="009D4779">
      <w:rPr>
        <w:noProof/>
      </w:rPr>
      <w:drawing>
        <wp:inline distT="0" distB="0" distL="0" distR="0" wp14:anchorId="5B849327" wp14:editId="080E1FAE">
          <wp:extent cx="2018981" cy="1309421"/>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119" cy="1352315"/>
                  </a:xfrm>
                  <a:prstGeom prst="rect">
                    <a:avLst/>
                  </a:prstGeom>
                  <a:noFill/>
                  <a:ln>
                    <a:noFill/>
                  </a:ln>
                </pic:spPr>
              </pic:pic>
            </a:graphicData>
          </a:graphic>
        </wp:inline>
      </w:drawing>
    </w:r>
    <w:r w:rsidRPr="008019F0">
      <w:rPr>
        <w:rFonts w:ascii="Arial" w:hAnsi="Arial" w:cs="Arial"/>
        <w:noProo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5898"/>
    <w:multiLevelType w:val="multilevel"/>
    <w:tmpl w:val="167A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413ED"/>
    <w:multiLevelType w:val="hybridMultilevel"/>
    <w:tmpl w:val="5D62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59"/>
    <w:rsid w:val="000101E3"/>
    <w:rsid w:val="00060B6A"/>
    <w:rsid w:val="00126387"/>
    <w:rsid w:val="0013590E"/>
    <w:rsid w:val="00183504"/>
    <w:rsid w:val="001A1E0F"/>
    <w:rsid w:val="002117FD"/>
    <w:rsid w:val="00225794"/>
    <w:rsid w:val="002F077C"/>
    <w:rsid w:val="002F0C4D"/>
    <w:rsid w:val="003B192B"/>
    <w:rsid w:val="003C0064"/>
    <w:rsid w:val="003C3DF1"/>
    <w:rsid w:val="003D63BD"/>
    <w:rsid w:val="003D6DDB"/>
    <w:rsid w:val="003E3888"/>
    <w:rsid w:val="00411D8E"/>
    <w:rsid w:val="00415195"/>
    <w:rsid w:val="00416C96"/>
    <w:rsid w:val="004758BA"/>
    <w:rsid w:val="004A54AD"/>
    <w:rsid w:val="004F0609"/>
    <w:rsid w:val="00524BFC"/>
    <w:rsid w:val="00541F66"/>
    <w:rsid w:val="00564478"/>
    <w:rsid w:val="0059208A"/>
    <w:rsid w:val="00592118"/>
    <w:rsid w:val="005C79F9"/>
    <w:rsid w:val="0061241C"/>
    <w:rsid w:val="006B06D0"/>
    <w:rsid w:val="0074146F"/>
    <w:rsid w:val="00745506"/>
    <w:rsid w:val="00745ED7"/>
    <w:rsid w:val="00777F34"/>
    <w:rsid w:val="0078220B"/>
    <w:rsid w:val="008019F0"/>
    <w:rsid w:val="00840A9A"/>
    <w:rsid w:val="008F74EC"/>
    <w:rsid w:val="009021BD"/>
    <w:rsid w:val="009052FF"/>
    <w:rsid w:val="00976612"/>
    <w:rsid w:val="00977148"/>
    <w:rsid w:val="009A1EDD"/>
    <w:rsid w:val="009D43DC"/>
    <w:rsid w:val="009D4779"/>
    <w:rsid w:val="00A4714C"/>
    <w:rsid w:val="00AA04BA"/>
    <w:rsid w:val="00AE1DA3"/>
    <w:rsid w:val="00B35F97"/>
    <w:rsid w:val="00B769AB"/>
    <w:rsid w:val="00C04E30"/>
    <w:rsid w:val="00C153DA"/>
    <w:rsid w:val="00CC7D08"/>
    <w:rsid w:val="00CD2ED5"/>
    <w:rsid w:val="00D310CE"/>
    <w:rsid w:val="00D63C02"/>
    <w:rsid w:val="00D759E4"/>
    <w:rsid w:val="00DA1FC1"/>
    <w:rsid w:val="00DE4425"/>
    <w:rsid w:val="00E370B3"/>
    <w:rsid w:val="00E46E59"/>
    <w:rsid w:val="00E60C18"/>
    <w:rsid w:val="00EA081E"/>
    <w:rsid w:val="00F3648A"/>
    <w:rsid w:val="00F62B05"/>
    <w:rsid w:val="00F7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98E80"/>
  <w15:chartTrackingRefBased/>
  <w15:docId w15:val="{960FC69E-1F46-4350-B072-A95D9B7A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5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74146F"/>
    <w:pPr>
      <w:keepNext/>
      <w:keepLines/>
      <w:spacing w:before="24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74146F"/>
    <w:pPr>
      <w:keepNext/>
      <w:keepLines/>
      <w:spacing w:before="40"/>
      <w:outlineLvl w:val="1"/>
    </w:pPr>
    <w:rPr>
      <w:rFonts w:asciiTheme="majorHAnsi" w:eastAsiaTheme="majorEastAsia" w:hAnsiTheme="majorHAnsi" w:cstheme="majorBidi"/>
      <w:color w:val="C77C0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41C"/>
    <w:pPr>
      <w:tabs>
        <w:tab w:val="center" w:pos="4513"/>
        <w:tab w:val="right" w:pos="9026"/>
      </w:tabs>
    </w:pPr>
  </w:style>
  <w:style w:type="character" w:customStyle="1" w:styleId="HeaderChar">
    <w:name w:val="Header Char"/>
    <w:basedOn w:val="DefaultParagraphFont"/>
    <w:link w:val="Header"/>
    <w:uiPriority w:val="99"/>
    <w:rsid w:val="0061241C"/>
    <w:rPr>
      <w:rFonts w:ascii="Times New Roman" w:hAnsi="Times New Roman" w:cs="Times New Roman"/>
      <w:sz w:val="24"/>
      <w:szCs w:val="24"/>
      <w:lang w:eastAsia="en-GB"/>
    </w:rPr>
  </w:style>
  <w:style w:type="paragraph" w:styleId="Footer">
    <w:name w:val="footer"/>
    <w:basedOn w:val="Normal"/>
    <w:link w:val="FooterChar"/>
    <w:uiPriority w:val="99"/>
    <w:unhideWhenUsed/>
    <w:rsid w:val="0061241C"/>
    <w:pPr>
      <w:tabs>
        <w:tab w:val="center" w:pos="4513"/>
        <w:tab w:val="right" w:pos="9026"/>
      </w:tabs>
    </w:pPr>
  </w:style>
  <w:style w:type="character" w:customStyle="1" w:styleId="FooterChar">
    <w:name w:val="Footer Char"/>
    <w:basedOn w:val="DefaultParagraphFont"/>
    <w:link w:val="Footer"/>
    <w:uiPriority w:val="99"/>
    <w:rsid w:val="0061241C"/>
    <w:rPr>
      <w:rFonts w:ascii="Times New Roman" w:hAnsi="Times New Roman" w:cs="Times New Roman"/>
      <w:sz w:val="24"/>
      <w:szCs w:val="24"/>
      <w:lang w:eastAsia="en-GB"/>
    </w:rPr>
  </w:style>
  <w:style w:type="character" w:styleId="Hyperlink">
    <w:name w:val="Hyperlink"/>
    <w:basedOn w:val="DefaultParagraphFont"/>
    <w:uiPriority w:val="99"/>
    <w:unhideWhenUsed/>
    <w:rsid w:val="0061241C"/>
    <w:rPr>
      <w:color w:val="AD1F1F" w:themeColor="hyperlink"/>
      <w:u w:val="single"/>
    </w:rPr>
  </w:style>
  <w:style w:type="character" w:styleId="PlaceholderText">
    <w:name w:val="Placeholder Text"/>
    <w:basedOn w:val="DefaultParagraphFont"/>
    <w:uiPriority w:val="99"/>
    <w:semiHidden/>
    <w:rsid w:val="00CC7D08"/>
    <w:rPr>
      <w:color w:val="808080"/>
    </w:rPr>
  </w:style>
  <w:style w:type="paragraph" w:styleId="NoSpacing">
    <w:name w:val="No Spacing"/>
    <w:link w:val="NoSpacingChar"/>
    <w:uiPriority w:val="1"/>
    <w:qFormat/>
    <w:rsid w:val="00CC7D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7D08"/>
    <w:rPr>
      <w:rFonts w:eastAsiaTheme="minorEastAsia"/>
      <w:lang w:val="en-US"/>
    </w:rPr>
  </w:style>
  <w:style w:type="paragraph" w:customStyle="1" w:styleId="style11">
    <w:name w:val="style11"/>
    <w:basedOn w:val="Normal"/>
    <w:rsid w:val="0074146F"/>
    <w:pPr>
      <w:spacing w:before="100" w:beforeAutospacing="1" w:after="100" w:afterAutospacing="1"/>
    </w:pPr>
    <w:rPr>
      <w:rFonts w:ascii="Arial" w:eastAsia="Times New Roman" w:hAnsi="Arial"/>
    </w:rPr>
  </w:style>
  <w:style w:type="character" w:customStyle="1" w:styleId="Heading1Char">
    <w:name w:val="Heading 1 Char"/>
    <w:basedOn w:val="DefaultParagraphFont"/>
    <w:link w:val="Heading1"/>
    <w:uiPriority w:val="9"/>
    <w:rsid w:val="0074146F"/>
    <w:rPr>
      <w:rFonts w:asciiTheme="majorHAnsi" w:eastAsiaTheme="majorEastAsia" w:hAnsiTheme="majorHAnsi" w:cstheme="majorBidi"/>
      <w:color w:val="C77C0E" w:themeColor="accent1" w:themeShade="BF"/>
      <w:sz w:val="32"/>
      <w:szCs w:val="32"/>
      <w:lang w:eastAsia="en-GB"/>
    </w:rPr>
  </w:style>
  <w:style w:type="character" w:customStyle="1" w:styleId="Heading2Char">
    <w:name w:val="Heading 2 Char"/>
    <w:basedOn w:val="DefaultParagraphFont"/>
    <w:link w:val="Heading2"/>
    <w:uiPriority w:val="9"/>
    <w:rsid w:val="0074146F"/>
    <w:rPr>
      <w:rFonts w:asciiTheme="majorHAnsi" w:eastAsiaTheme="majorEastAsia" w:hAnsiTheme="majorHAnsi" w:cstheme="majorBidi"/>
      <w:color w:val="C77C0E" w:themeColor="accent1" w:themeShade="BF"/>
      <w:sz w:val="26"/>
      <w:szCs w:val="26"/>
      <w:lang w:eastAsia="en-GB"/>
    </w:rPr>
  </w:style>
  <w:style w:type="paragraph" w:customStyle="1" w:styleId="Default">
    <w:name w:val="Default"/>
    <w:rsid w:val="00541F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4425"/>
    <w:pPr>
      <w:ind w:left="720"/>
      <w:contextualSpacing/>
    </w:pPr>
  </w:style>
  <w:style w:type="character" w:styleId="CommentReference">
    <w:name w:val="annotation reference"/>
    <w:basedOn w:val="DefaultParagraphFont"/>
    <w:uiPriority w:val="99"/>
    <w:semiHidden/>
    <w:unhideWhenUsed/>
    <w:rsid w:val="002F077C"/>
    <w:rPr>
      <w:sz w:val="16"/>
      <w:szCs w:val="16"/>
    </w:rPr>
  </w:style>
  <w:style w:type="paragraph" w:styleId="CommentText">
    <w:name w:val="annotation text"/>
    <w:basedOn w:val="Normal"/>
    <w:link w:val="CommentTextChar"/>
    <w:uiPriority w:val="99"/>
    <w:semiHidden/>
    <w:unhideWhenUsed/>
    <w:rsid w:val="002F077C"/>
    <w:rPr>
      <w:sz w:val="20"/>
      <w:szCs w:val="20"/>
    </w:rPr>
  </w:style>
  <w:style w:type="character" w:customStyle="1" w:styleId="CommentTextChar">
    <w:name w:val="Comment Text Char"/>
    <w:basedOn w:val="DefaultParagraphFont"/>
    <w:link w:val="CommentText"/>
    <w:uiPriority w:val="99"/>
    <w:semiHidden/>
    <w:rsid w:val="002F077C"/>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F0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7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10019">
      <w:bodyDiv w:val="1"/>
      <w:marLeft w:val="0"/>
      <w:marRight w:val="0"/>
      <w:marTop w:val="0"/>
      <w:marBottom w:val="0"/>
      <w:divBdr>
        <w:top w:val="none" w:sz="0" w:space="0" w:color="auto"/>
        <w:left w:val="none" w:sz="0" w:space="0" w:color="auto"/>
        <w:bottom w:val="none" w:sz="0" w:space="0" w:color="auto"/>
        <w:right w:val="none" w:sz="0" w:space="0" w:color="auto"/>
      </w:divBdr>
    </w:div>
    <w:div w:id="463501409">
      <w:bodyDiv w:val="1"/>
      <w:marLeft w:val="0"/>
      <w:marRight w:val="0"/>
      <w:marTop w:val="0"/>
      <w:marBottom w:val="0"/>
      <w:divBdr>
        <w:top w:val="none" w:sz="0" w:space="0" w:color="auto"/>
        <w:left w:val="none" w:sz="0" w:space="0" w:color="auto"/>
        <w:bottom w:val="none" w:sz="0" w:space="0" w:color="auto"/>
        <w:right w:val="none" w:sz="0" w:space="0" w:color="auto"/>
      </w:divBdr>
    </w:div>
    <w:div w:id="765879420">
      <w:bodyDiv w:val="1"/>
      <w:marLeft w:val="0"/>
      <w:marRight w:val="0"/>
      <w:marTop w:val="0"/>
      <w:marBottom w:val="0"/>
      <w:divBdr>
        <w:top w:val="none" w:sz="0" w:space="0" w:color="auto"/>
        <w:left w:val="none" w:sz="0" w:space="0" w:color="auto"/>
        <w:bottom w:val="none" w:sz="0" w:space="0" w:color="auto"/>
        <w:right w:val="none" w:sz="0" w:space="0" w:color="auto"/>
      </w:divBdr>
    </w:div>
    <w:div w:id="1715041649">
      <w:bodyDiv w:val="1"/>
      <w:marLeft w:val="0"/>
      <w:marRight w:val="0"/>
      <w:marTop w:val="0"/>
      <w:marBottom w:val="0"/>
      <w:divBdr>
        <w:top w:val="none" w:sz="0" w:space="0" w:color="auto"/>
        <w:left w:val="none" w:sz="0" w:space="0" w:color="auto"/>
        <w:bottom w:val="none" w:sz="0" w:space="0" w:color="auto"/>
        <w:right w:val="none" w:sz="0" w:space="0" w:color="auto"/>
      </w:divBdr>
    </w:div>
    <w:div w:id="1719934374">
      <w:bodyDiv w:val="1"/>
      <w:marLeft w:val="0"/>
      <w:marRight w:val="0"/>
      <w:marTop w:val="0"/>
      <w:marBottom w:val="0"/>
      <w:divBdr>
        <w:top w:val="none" w:sz="0" w:space="0" w:color="auto"/>
        <w:left w:val="none" w:sz="0" w:space="0" w:color="auto"/>
        <w:bottom w:val="none" w:sz="0" w:space="0" w:color="auto"/>
        <w:right w:val="none" w:sz="0" w:space="0" w:color="auto"/>
      </w:divBdr>
    </w:div>
    <w:div w:id="19082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hpr.csp.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D86F-9C74-4C4A-93FB-DA03B8A6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Prangle</dc:creator>
  <cp:keywords/>
  <dc:description/>
  <cp:lastModifiedBy>Katie Prangle</cp:lastModifiedBy>
  <cp:revision>7</cp:revision>
  <cp:lastPrinted>2017-10-25T14:07:00Z</cp:lastPrinted>
  <dcterms:created xsi:type="dcterms:W3CDTF">2018-05-31T15:49:00Z</dcterms:created>
  <dcterms:modified xsi:type="dcterms:W3CDTF">2018-06-13T15:42:00Z</dcterms:modified>
</cp:coreProperties>
</file>